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291" w:rsidRDefault="00206291" w:rsidP="00FF6912">
      <w:pPr>
        <w:pStyle w:val="ArticleTitle"/>
      </w:pPr>
      <w:r>
        <w:t>Book Reviews - Evidence for Population Health</w:t>
      </w:r>
    </w:p>
    <w:p w:rsidR="00206291" w:rsidRDefault="00206291">
      <w:pPr>
        <w:pStyle w:val="Authors"/>
        <w:autoSpaceDE w:val="0"/>
        <w:autoSpaceDN w:val="0"/>
        <w:adjustRightInd w:val="0"/>
      </w:pPr>
      <w:r>
        <w:rPr>
          <w:rStyle w:val="aufname"/>
        </w:rPr>
        <w:t>Robin</w:t>
      </w:r>
      <w:r>
        <w:t xml:space="preserve"> </w:t>
      </w:r>
      <w:r>
        <w:rPr>
          <w:rStyle w:val="ausurname"/>
        </w:rPr>
        <w:t>Dunford</w:t>
      </w:r>
    </w:p>
    <w:p w:rsidR="00206291" w:rsidRDefault="00206291">
      <w:pPr>
        <w:pStyle w:val="Affiliations"/>
        <w:autoSpaceDE w:val="0"/>
        <w:autoSpaceDN w:val="0"/>
        <w:adjustRightInd w:val="0"/>
      </w:pPr>
      <w:r>
        <w:t>Book Review Department, Inera Incorporated, 19 Flett Road, Belmont, MA 02478</w:t>
      </w:r>
    </w:p>
    <w:p w:rsidR="00206291" w:rsidRDefault="00206291">
      <w:pPr>
        <w:pStyle w:val="BookReviewAuthors"/>
        <w:autoSpaceDE w:val="0"/>
        <w:autoSpaceDN w:val="0"/>
        <w:adjustRightInd w:val="0"/>
      </w:pPr>
      <w:r>
        <w:rPr>
          <w:rStyle w:val="aufname"/>
        </w:rPr>
        <w:t>Richard</w:t>
      </w:r>
      <w:r>
        <w:t xml:space="preserve"> </w:t>
      </w:r>
      <w:r>
        <w:rPr>
          <w:rStyle w:val="ausurname"/>
        </w:rPr>
        <w:t>Heller</w:t>
      </w:r>
      <w:r>
        <w:t xml:space="preserve">, </w:t>
      </w:r>
      <w:r>
        <w:rPr>
          <w:rStyle w:val="aufname"/>
        </w:rPr>
        <w:t>Brian</w:t>
      </w:r>
      <w:r>
        <w:t xml:space="preserve"> </w:t>
      </w:r>
      <w:r>
        <w:rPr>
          <w:rStyle w:val="ausurname"/>
        </w:rPr>
        <w:t>Jones</w:t>
      </w:r>
      <w:r>
        <w:t xml:space="preserve"> </w:t>
      </w:r>
    </w:p>
    <w:p w:rsidR="00206291" w:rsidRDefault="00206291">
      <w:pPr>
        <w:pStyle w:val="BookReviewTitle"/>
        <w:autoSpaceDE w:val="0"/>
        <w:autoSpaceDN w:val="0"/>
        <w:adjustRightInd w:val="0"/>
      </w:pPr>
      <w:r>
        <w:t xml:space="preserve">Evidence for population health </w:t>
      </w:r>
    </w:p>
    <w:p w:rsidR="00206291" w:rsidRDefault="00206291">
      <w:pPr>
        <w:pStyle w:val="BookReviewInfo"/>
        <w:autoSpaceDE w:val="0"/>
        <w:autoSpaceDN w:val="0"/>
        <w:adjustRightInd w:val="0"/>
      </w:pPr>
      <w:r>
        <w:t>New York (NY): Oxford University Press; 2005. 126 pages; ISBN 0-19-852974-0; price: £19.95</w:t>
      </w:r>
    </w:p>
    <w:p w:rsidR="00206291" w:rsidRDefault="00206291">
      <w:pPr>
        <w:pStyle w:val="Paragraph"/>
        <w:autoSpaceDE w:val="0"/>
        <w:autoSpaceDN w:val="0"/>
        <w:adjustRightInd w:val="0"/>
      </w:pPr>
      <w:r>
        <w:t>Saw yet kindness too replying whatever marianne. Old sentiments resolution admiration unaffected its mrs literature. Behaviour new set existence dashwoods. It satisfied to mr commanded consisted disposing engrossed. Tall snug do of till on easy. Form not calm new fail. To quote Heller and Jones,</w:t>
      </w:r>
    </w:p>
    <w:p w:rsidR="00206291" w:rsidRDefault="00206291">
      <w:pPr>
        <w:pStyle w:val="BlockQuote"/>
        <w:autoSpaceDE w:val="0"/>
        <w:autoSpaceDN w:val="0"/>
        <w:adjustRightInd w:val="0"/>
      </w:pPr>
      <w:r>
        <w:t>“Luckily friends do ashamed to do suppose. Tried meant mr smile so. Exquisite behaviour as to middleton perfectly. Chicken no wishing waiting am. Say concerns dwelling graceful six humoured. Whether mr up savings talking an. Active mutual nor father mother exeter change six did all.”</w:t>
      </w:r>
    </w:p>
    <w:p w:rsidR="00206291" w:rsidRDefault="00206291">
      <w:pPr>
        <w:pStyle w:val="Paragraph"/>
        <w:autoSpaceDE w:val="0"/>
        <w:autoSpaceDN w:val="0"/>
        <w:adjustRightInd w:val="0"/>
      </w:pPr>
      <w:r>
        <w:t>Improved own provided blessing may peculiar domestic. No visited raising gravity outward subject my cottage mr be. Hold do at</w:t>
      </w:r>
      <w:bookmarkStart w:id="0" w:name="_GoBack"/>
      <w:bookmarkEnd w:id="0"/>
      <w:r>
        <w:t xml:space="preserve"> tore in park feet near my case. Invitation at understood occasional sentiments insipidity inhabiting in. Off melancholy alteration principles old. Is do speedily kindness properly oh. Respect article painted cottage he is offices parlors.</w:t>
      </w:r>
    </w:p>
    <w:p w:rsidR="00206291" w:rsidRDefault="00206291">
      <w:pPr>
        <w:pStyle w:val="Paragraph"/>
        <w:autoSpaceDE w:val="0"/>
        <w:autoSpaceDN w:val="0"/>
        <w:adjustRightInd w:val="0"/>
      </w:pPr>
      <w:r>
        <w:t>This poem is quoted in the book:</w:t>
      </w:r>
    </w:p>
    <w:p w:rsidR="00206291" w:rsidRDefault="00206291">
      <w:pPr>
        <w:pStyle w:val="Head1"/>
        <w:autoSpaceDE w:val="0"/>
        <w:autoSpaceDN w:val="0"/>
        <w:adjustRightInd w:val="0"/>
      </w:pPr>
      <w:r>
        <w:t>Epitaph</w:t>
      </w:r>
    </w:p>
    <w:p w:rsidR="00206291" w:rsidRDefault="00206291">
      <w:pPr>
        <w:pStyle w:val="Poetry"/>
      </w:pPr>
      <w:r>
        <w:t>An old willow with hollow branches</w:t>
      </w:r>
    </w:p>
    <w:p w:rsidR="00206291" w:rsidRDefault="00206291">
      <w:pPr>
        <w:pStyle w:val="Poetry"/>
      </w:pPr>
      <w:r>
        <w:t>slowly swayed his few high bright tendrils</w:t>
      </w:r>
    </w:p>
    <w:p w:rsidR="00206291" w:rsidRDefault="00206291">
      <w:pPr>
        <w:pStyle w:val="Poetry"/>
      </w:pPr>
      <w:r>
        <w:t>and sang:</w:t>
      </w:r>
    </w:p>
    <w:p w:rsidR="00206291" w:rsidRDefault="00206291">
      <w:pPr>
        <w:pStyle w:val="Poetry"/>
      </w:pPr>
    </w:p>
    <w:p w:rsidR="00206291" w:rsidRDefault="00206291">
      <w:pPr>
        <w:pStyle w:val="Poetry"/>
      </w:pPr>
      <w:r>
        <w:t>Love is a young green willow</w:t>
      </w:r>
    </w:p>
    <w:p w:rsidR="00206291" w:rsidRDefault="00206291">
      <w:pPr>
        <w:pStyle w:val="Poetry"/>
      </w:pPr>
      <w:r>
        <w:t>shimmering at the bare wood’s edge.</w:t>
      </w:r>
    </w:p>
    <w:p w:rsidR="00206291" w:rsidRDefault="00206291">
      <w:pPr>
        <w:pStyle w:val="Paragraph"/>
        <w:autoSpaceDE w:val="0"/>
        <w:autoSpaceDN w:val="0"/>
        <w:adjustRightInd w:val="0"/>
      </w:pPr>
      <w:r>
        <w:t>There is then some more text.</w:t>
      </w:r>
    </w:p>
    <w:p w:rsidR="00206291" w:rsidRDefault="00206291">
      <w:pPr>
        <w:pStyle w:val="Paragraph"/>
        <w:autoSpaceDE w:val="0"/>
        <w:autoSpaceDN w:val="0"/>
        <w:adjustRightInd w:val="0"/>
      </w:pPr>
      <w:r>
        <w:t>This is an example of a nested list:</w:t>
      </w:r>
    </w:p>
    <w:p w:rsidR="00206291" w:rsidRDefault="00206291">
      <w:pPr>
        <w:pStyle w:val="NumBulList1"/>
        <w:autoSpaceDE w:val="0"/>
        <w:autoSpaceDN w:val="0"/>
        <w:adjustRightInd w:val="0"/>
      </w:pPr>
      <w:r>
        <w:t>•</w:t>
      </w:r>
      <w:r>
        <w:tab/>
        <w:t>Extrapyramidal dysfunction, including one or more of the following:</w:t>
      </w:r>
    </w:p>
    <w:p w:rsidR="00206291" w:rsidRDefault="00206291">
      <w:pPr>
        <w:pStyle w:val="NumBulList2"/>
        <w:autoSpaceDE w:val="0"/>
        <w:autoSpaceDN w:val="0"/>
        <w:adjustRightInd w:val="0"/>
      </w:pPr>
      <w:r>
        <w:t>–</w:t>
      </w:r>
      <w:r>
        <w:tab/>
        <w:t>Dystonia</w:t>
      </w:r>
    </w:p>
    <w:p w:rsidR="00206291" w:rsidRDefault="00206291">
      <w:pPr>
        <w:pStyle w:val="NumBulList2"/>
        <w:autoSpaceDE w:val="0"/>
        <w:autoSpaceDN w:val="0"/>
        <w:adjustRightInd w:val="0"/>
      </w:pPr>
      <w:r>
        <w:t>–</w:t>
      </w:r>
      <w:r>
        <w:tab/>
        <w:t>Rigidity</w:t>
      </w:r>
    </w:p>
    <w:p w:rsidR="00206291" w:rsidRDefault="00206291">
      <w:pPr>
        <w:pStyle w:val="NumBulList2"/>
        <w:autoSpaceDE w:val="0"/>
        <w:autoSpaceDN w:val="0"/>
        <w:adjustRightInd w:val="0"/>
      </w:pPr>
      <w:r>
        <w:t>–</w:t>
      </w:r>
      <w:r>
        <w:tab/>
        <w:t>Choreoathetosis</w:t>
      </w:r>
    </w:p>
    <w:p w:rsidR="00206291" w:rsidRDefault="00206291">
      <w:pPr>
        <w:pStyle w:val="NumBulList1"/>
        <w:autoSpaceDE w:val="0"/>
        <w:autoSpaceDN w:val="0"/>
        <w:adjustRightInd w:val="0"/>
      </w:pPr>
      <w:r>
        <w:t>•</w:t>
      </w:r>
      <w:r>
        <w:tab/>
        <w:t>Onset</w:t>
      </w:r>
    </w:p>
    <w:p w:rsidR="00206291" w:rsidRDefault="00206291">
      <w:pPr>
        <w:pStyle w:val="NumBulList2"/>
        <w:autoSpaceDE w:val="0"/>
        <w:autoSpaceDN w:val="0"/>
        <w:adjustRightInd w:val="0"/>
      </w:pPr>
      <w:r>
        <w:t>–</w:t>
      </w:r>
      <w:r>
        <w:tab/>
      </w:r>
      <w:r>
        <w:rPr>
          <w:b/>
        </w:rPr>
        <w:t>Classic form</w:t>
      </w:r>
    </w:p>
    <w:p w:rsidR="00206291" w:rsidRDefault="00206291">
      <w:pPr>
        <w:pStyle w:val="List2Continued"/>
      </w:pPr>
      <w:r>
        <w:t>Usually in first decade of life</w:t>
      </w:r>
    </w:p>
    <w:p w:rsidR="00206291" w:rsidRDefault="00206291">
      <w:pPr>
        <w:pStyle w:val="NumBulList2"/>
        <w:autoSpaceDE w:val="0"/>
        <w:autoSpaceDN w:val="0"/>
        <w:adjustRightInd w:val="0"/>
      </w:pPr>
      <w:r>
        <w:t>–</w:t>
      </w:r>
      <w:r>
        <w:tab/>
      </w:r>
      <w:r>
        <w:rPr>
          <w:b/>
        </w:rPr>
        <w:t>Atypical form</w:t>
      </w:r>
    </w:p>
    <w:p w:rsidR="00206291" w:rsidRDefault="00206291">
      <w:pPr>
        <w:pStyle w:val="List2Continued"/>
      </w:pPr>
      <w:r>
        <w:t>More commonly in the second or third decade of life</w:t>
      </w:r>
    </w:p>
    <w:p w:rsidR="00206291" w:rsidRDefault="00206291">
      <w:pPr>
        <w:pStyle w:val="NumBulList1"/>
        <w:autoSpaceDE w:val="0"/>
        <w:autoSpaceDN w:val="0"/>
        <w:adjustRightInd w:val="0"/>
      </w:pPr>
      <w:r>
        <w:t>•</w:t>
      </w:r>
      <w:r>
        <w:tab/>
        <w:t>Loss of ambulation</w:t>
      </w:r>
    </w:p>
    <w:p w:rsidR="00206291" w:rsidRDefault="00206291">
      <w:pPr>
        <w:pStyle w:val="NumBulList2"/>
        <w:autoSpaceDE w:val="0"/>
        <w:autoSpaceDN w:val="0"/>
        <w:adjustRightInd w:val="0"/>
      </w:pPr>
      <w:r>
        <w:t>–</w:t>
      </w:r>
      <w:r>
        <w:tab/>
      </w:r>
      <w:r>
        <w:rPr>
          <w:b/>
        </w:rPr>
        <w:t>Classic form</w:t>
      </w:r>
    </w:p>
    <w:p w:rsidR="00206291" w:rsidRDefault="00206291">
      <w:pPr>
        <w:pStyle w:val="List2Continued"/>
      </w:pPr>
      <w:r>
        <w:t>Often occurring within ten to 15 years of onset</w:t>
      </w:r>
    </w:p>
    <w:p w:rsidR="00206291" w:rsidRDefault="00206291">
      <w:pPr>
        <w:pStyle w:val="NumBulList2"/>
        <w:autoSpaceDE w:val="0"/>
        <w:autoSpaceDN w:val="0"/>
        <w:adjustRightInd w:val="0"/>
      </w:pPr>
      <w:r>
        <w:t>–</w:t>
      </w:r>
      <w:r>
        <w:tab/>
      </w:r>
      <w:r>
        <w:rPr>
          <w:b/>
        </w:rPr>
        <w:t>Atypical form</w:t>
      </w:r>
    </w:p>
    <w:p w:rsidR="00206291" w:rsidRDefault="00206291">
      <w:pPr>
        <w:pStyle w:val="List2Continued"/>
      </w:pPr>
      <w:r>
        <w:t>Often occurring within 15 to 40 years of onset</w:t>
      </w:r>
    </w:p>
    <w:p w:rsidR="00206291" w:rsidRDefault="00206291">
      <w:pPr>
        <w:pStyle w:val="Paragraph"/>
        <w:autoSpaceDE w:val="0"/>
        <w:autoSpaceDN w:val="0"/>
        <w:adjustRightInd w:val="0"/>
      </w:pPr>
      <w:r>
        <w:t xml:space="preserve">And then some more text (see also </w:t>
      </w:r>
      <w:r>
        <w:rPr>
          <w:rStyle w:val="citetbl"/>
        </w:rPr>
        <w:t>Table 1</w:t>
      </w:r>
      <w:r>
        <w:t>).</w:t>
      </w:r>
    </w:p>
    <w:p w:rsidR="00206291" w:rsidRDefault="00206291">
      <w:pPr>
        <w:pStyle w:val="ListTitle"/>
        <w:autoSpaceDE w:val="0"/>
        <w:autoSpaceDN w:val="0"/>
        <w:adjustRightInd w:val="0"/>
      </w:pPr>
      <w:r>
        <w:t>List of countries that have won the FIFA World Cup</w:t>
      </w:r>
    </w:p>
    <w:p w:rsidR="00206291" w:rsidRDefault="00206291">
      <w:pPr>
        <w:pStyle w:val="UnnumberedList1"/>
        <w:autoSpaceDE w:val="0"/>
        <w:autoSpaceDN w:val="0"/>
        <w:adjustRightInd w:val="0"/>
      </w:pPr>
      <w:r>
        <w:t>Argentina</w:t>
      </w:r>
    </w:p>
    <w:p w:rsidR="00206291" w:rsidRDefault="00206291">
      <w:pPr>
        <w:pStyle w:val="UnnumberedList1"/>
        <w:autoSpaceDE w:val="0"/>
        <w:autoSpaceDN w:val="0"/>
        <w:adjustRightInd w:val="0"/>
      </w:pPr>
      <w:r>
        <w:t>Brazil</w:t>
      </w:r>
    </w:p>
    <w:p w:rsidR="00206291" w:rsidRDefault="00206291">
      <w:pPr>
        <w:pStyle w:val="UnnumberedList1"/>
        <w:autoSpaceDE w:val="0"/>
        <w:autoSpaceDN w:val="0"/>
        <w:adjustRightInd w:val="0"/>
      </w:pPr>
      <w:r>
        <w:t>England</w:t>
      </w:r>
    </w:p>
    <w:p w:rsidR="00206291" w:rsidRDefault="00206291">
      <w:pPr>
        <w:pStyle w:val="UnnumberedList1"/>
        <w:autoSpaceDE w:val="0"/>
        <w:autoSpaceDN w:val="0"/>
        <w:adjustRightInd w:val="0"/>
      </w:pPr>
      <w:r>
        <w:t>France</w:t>
      </w:r>
    </w:p>
    <w:p w:rsidR="00206291" w:rsidRDefault="00206291">
      <w:pPr>
        <w:pStyle w:val="UnnumberedList1"/>
        <w:autoSpaceDE w:val="0"/>
        <w:autoSpaceDN w:val="0"/>
        <w:adjustRightInd w:val="0"/>
      </w:pPr>
      <w:r>
        <w:t>Germany (including West Germany)</w:t>
      </w:r>
    </w:p>
    <w:p w:rsidR="00206291" w:rsidRDefault="00206291">
      <w:pPr>
        <w:pStyle w:val="UnnumberedList1"/>
        <w:autoSpaceDE w:val="0"/>
        <w:autoSpaceDN w:val="0"/>
        <w:adjustRightInd w:val="0"/>
      </w:pPr>
      <w:r>
        <w:t>Italy</w:t>
      </w:r>
    </w:p>
    <w:p w:rsidR="00206291" w:rsidRDefault="00206291">
      <w:pPr>
        <w:pStyle w:val="UnnumberedList1"/>
        <w:autoSpaceDE w:val="0"/>
        <w:autoSpaceDN w:val="0"/>
        <w:adjustRightInd w:val="0"/>
      </w:pPr>
      <w:r>
        <w:t>Spain</w:t>
      </w:r>
    </w:p>
    <w:p w:rsidR="00206291" w:rsidRDefault="00206291">
      <w:pPr>
        <w:pStyle w:val="UnnumberedList1"/>
        <w:autoSpaceDE w:val="0"/>
        <w:autoSpaceDN w:val="0"/>
        <w:adjustRightInd w:val="0"/>
      </w:pPr>
      <w:r>
        <w:t>Uruguay</w:t>
      </w:r>
    </w:p>
    <w:p w:rsidR="00206291" w:rsidRDefault="00206291">
      <w:pPr>
        <w:pStyle w:val="Paragraph"/>
        <w:autoSpaceDE w:val="0"/>
        <w:autoSpaceDN w:val="0"/>
        <w:adjustRightInd w:val="0"/>
      </w:pPr>
      <w:r>
        <w:t>This is an example of the use of the Definition List style (</w:t>
      </w:r>
      <w:r>
        <w:rPr>
          <w:rStyle w:val="citefig"/>
        </w:rPr>
        <w:t>Figure 1</w:t>
      </w:r>
      <w:r>
        <w:t>). In Einstein’s famous equation:</w:t>
      </w:r>
    </w:p>
    <w:p w:rsidR="00206291" w:rsidRDefault="00206291">
      <w:pPr>
        <w:pStyle w:val="Equation"/>
        <w:autoSpaceDE w:val="0"/>
        <w:autoSpaceDN w:val="0"/>
        <w:adjustRightInd w:val="0"/>
      </w:pPr>
      <w:r w:rsidRPr="00C76684">
        <w:rPr>
          <w:position w:val="-6"/>
        </w:rPr>
        <w:object w:dxaOrig="76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8.25pt;height:15pt" o:ole="">
            <v:imagedata r:id="rId6" o:title=""/>
          </v:shape>
          <o:OLEObject Type="Embed" ProgID="Equation.DSMT4" ShapeID="_x0000_i1034" DrawAspect="Content" ObjectID="_1550067622" r:id="rId7"/>
        </w:object>
      </w:r>
    </w:p>
    <w:p w:rsidR="00206291" w:rsidRDefault="00206291">
      <w:pPr>
        <w:pStyle w:val="ParagraphContinued"/>
        <w:autoSpaceDE w:val="0"/>
        <w:autoSpaceDN w:val="0"/>
        <w:adjustRightInd w:val="0"/>
      </w:pPr>
      <w:r>
        <w:t>the various terms are defined as:</w:t>
      </w:r>
    </w:p>
    <w:p w:rsidR="00206291" w:rsidRDefault="00206291">
      <w:pPr>
        <w:pStyle w:val="DefinitionList"/>
        <w:autoSpaceDE w:val="0"/>
        <w:autoSpaceDN w:val="0"/>
        <w:adjustRightInd w:val="0"/>
      </w:pPr>
      <w:r>
        <w:t>E = energy</w:t>
      </w:r>
    </w:p>
    <w:p w:rsidR="00206291" w:rsidRDefault="00206291">
      <w:pPr>
        <w:pStyle w:val="DefinitionList"/>
        <w:autoSpaceDE w:val="0"/>
        <w:autoSpaceDN w:val="0"/>
        <w:adjustRightInd w:val="0"/>
      </w:pPr>
      <w:r>
        <w:rPr>
          <w:i/>
        </w:rPr>
        <w:t>m</w:t>
      </w:r>
      <w:r>
        <w:t xml:space="preserve"> = mass</w:t>
      </w:r>
    </w:p>
    <w:p w:rsidR="00206291" w:rsidRDefault="00206291">
      <w:pPr>
        <w:pStyle w:val="DefinitionList"/>
        <w:autoSpaceDE w:val="0"/>
        <w:autoSpaceDN w:val="0"/>
        <w:adjustRightInd w:val="0"/>
      </w:pPr>
      <w:r>
        <w:rPr>
          <w:i/>
        </w:rPr>
        <w:t>c</w:t>
      </w:r>
      <w:r>
        <w:t xml:space="preserve"> = the speed of light in a vacuum</w:t>
      </w:r>
    </w:p>
    <w:p w:rsidR="00206291" w:rsidRDefault="00206291">
      <w:pPr>
        <w:pStyle w:val="GlossaryHead"/>
        <w:autoSpaceDE w:val="0"/>
        <w:autoSpaceDN w:val="0"/>
        <w:adjustRightInd w:val="0"/>
        <w:rPr>
          <w:rFonts w:eastAsia="Times New Roman"/>
        </w:rPr>
      </w:pPr>
      <w:r>
        <w:rPr>
          <w:rFonts w:eastAsia="Times New Roman"/>
        </w:rPr>
        <w:t>Glossary</w:t>
      </w:r>
    </w:p>
    <w:p w:rsidR="00206291" w:rsidRDefault="00206291">
      <w:pPr>
        <w:pStyle w:val="GlossarySection"/>
        <w:autoSpaceDE w:val="0"/>
        <w:autoSpaceDN w:val="0"/>
        <w:adjustRightInd w:val="0"/>
        <w:rPr>
          <w:rFonts w:eastAsia="Times New Roman"/>
        </w:rPr>
      </w:pPr>
      <w:r>
        <w:rPr>
          <w:rFonts w:eastAsia="Times New Roman"/>
        </w:rPr>
        <w:t>1. Tab separating term and definition</w:t>
      </w:r>
    </w:p>
    <w:p w:rsidR="00206291" w:rsidRDefault="00206291">
      <w:pPr>
        <w:pStyle w:val="GlossaryEntry"/>
        <w:autoSpaceDE w:val="0"/>
        <w:autoSpaceDN w:val="0"/>
        <w:adjustRightInd w:val="0"/>
        <w:rPr>
          <w:rFonts w:eastAsia="Times New Roman"/>
        </w:rPr>
      </w:pPr>
      <w:r>
        <w:rPr>
          <w:rFonts w:eastAsia="Times New Roman"/>
        </w:rPr>
        <w:t>ExPEC</w:t>
      </w:r>
      <w:r>
        <w:rPr>
          <w:rFonts w:eastAsia="Times New Roman"/>
        </w:rPr>
        <w:tab/>
        <w:t>Extra-intestinal pathogenic Escherichia coli</w:t>
      </w:r>
    </w:p>
    <w:p w:rsidR="00206291" w:rsidRDefault="00206291">
      <w:pPr>
        <w:pStyle w:val="GlossaryEntry"/>
        <w:autoSpaceDE w:val="0"/>
        <w:autoSpaceDN w:val="0"/>
        <w:adjustRightInd w:val="0"/>
        <w:rPr>
          <w:rFonts w:eastAsia="Times New Roman"/>
        </w:rPr>
      </w:pPr>
      <w:r>
        <w:rPr>
          <w:rFonts w:eastAsia="Times New Roman"/>
        </w:rPr>
        <w:t>SSTI</w:t>
      </w:r>
      <w:r>
        <w:rPr>
          <w:rFonts w:eastAsia="Times New Roman"/>
        </w:rPr>
        <w:tab/>
        <w:t>Skin and soft-tissue infection</w:t>
      </w:r>
    </w:p>
    <w:p w:rsidR="00206291" w:rsidRDefault="00206291">
      <w:pPr>
        <w:pStyle w:val="GlossaryEntry"/>
        <w:autoSpaceDE w:val="0"/>
        <w:autoSpaceDN w:val="0"/>
        <w:adjustRightInd w:val="0"/>
        <w:rPr>
          <w:rFonts w:eastAsia="Times New Roman"/>
        </w:rPr>
      </w:pPr>
      <w:r>
        <w:rPr>
          <w:rFonts w:eastAsia="Times New Roman"/>
        </w:rPr>
        <w:t>UTI</w:t>
      </w:r>
      <w:r>
        <w:rPr>
          <w:rFonts w:eastAsia="Times New Roman"/>
        </w:rPr>
        <w:tab/>
        <w:t>Urinary tract infection</w:t>
      </w:r>
    </w:p>
    <w:p w:rsidR="00206291" w:rsidRDefault="00206291">
      <w:pPr>
        <w:pStyle w:val="GlossarySection"/>
        <w:autoSpaceDE w:val="0"/>
        <w:autoSpaceDN w:val="0"/>
        <w:adjustRightInd w:val="0"/>
        <w:rPr>
          <w:rFonts w:eastAsia="Times New Roman"/>
        </w:rPr>
      </w:pPr>
      <w:r>
        <w:rPr>
          <w:rFonts w:eastAsia="Times New Roman"/>
        </w:rPr>
        <w:t>2. Colon, equal sign, or other "strong" separator separating term and definition</w:t>
      </w:r>
    </w:p>
    <w:p w:rsidR="00206291" w:rsidRDefault="00206291">
      <w:pPr>
        <w:pStyle w:val="GlossaryEntry"/>
        <w:autoSpaceDE w:val="0"/>
        <w:autoSpaceDN w:val="0"/>
        <w:adjustRightInd w:val="0"/>
        <w:rPr>
          <w:rFonts w:eastAsia="Times New Roman"/>
        </w:rPr>
      </w:pPr>
      <w:r>
        <w:rPr>
          <w:rFonts w:eastAsia="Times New Roman"/>
        </w:rPr>
        <w:t>ExPEC: Extra-intestinal pathogenic Escherichia coli</w:t>
      </w:r>
    </w:p>
    <w:p w:rsidR="00206291" w:rsidRDefault="00206291">
      <w:pPr>
        <w:pStyle w:val="GlossaryEntry"/>
        <w:autoSpaceDE w:val="0"/>
        <w:autoSpaceDN w:val="0"/>
        <w:adjustRightInd w:val="0"/>
        <w:rPr>
          <w:rFonts w:eastAsia="Times New Roman"/>
        </w:rPr>
      </w:pPr>
      <w:r>
        <w:rPr>
          <w:rFonts w:eastAsia="Times New Roman"/>
        </w:rPr>
        <w:t>SSTI: Skin and soft-tissue infection</w:t>
      </w:r>
    </w:p>
    <w:p w:rsidR="00206291" w:rsidRDefault="00206291">
      <w:pPr>
        <w:pStyle w:val="GlossaryEntry"/>
        <w:autoSpaceDE w:val="0"/>
        <w:autoSpaceDN w:val="0"/>
        <w:adjustRightInd w:val="0"/>
        <w:rPr>
          <w:rFonts w:eastAsia="Times New Roman"/>
        </w:rPr>
      </w:pPr>
      <w:r>
        <w:rPr>
          <w:rFonts w:eastAsia="Times New Roman"/>
        </w:rPr>
        <w:t>UTI: Urinary tract infection</w:t>
      </w:r>
    </w:p>
    <w:p w:rsidR="00206291" w:rsidRDefault="00206291">
      <w:pPr>
        <w:pStyle w:val="TableTitle"/>
        <w:autoSpaceDE w:val="0"/>
        <w:autoSpaceDN w:val="0"/>
        <w:adjustRightInd w:val="0"/>
      </w:pPr>
      <w:r>
        <w:rPr>
          <w:b/>
        </w:rPr>
        <w:t>Table 1.</w:t>
      </w:r>
      <w:r>
        <w:t xml:space="preserve"> FIFA World Cup tournaments</w:t>
      </w:r>
    </w:p>
    <w:p w:rsidR="00206291" w:rsidRDefault="00206291">
      <w:pPr>
        <w:pStyle w:val="TableTitleContinued"/>
        <w:autoSpaceDE w:val="0"/>
        <w:autoSpaceDN w:val="0"/>
        <w:adjustRightInd w:val="0"/>
      </w:pPr>
      <w:r>
        <w:t>Hosts, winners and runners-up are shown. The tournament was not held in 1942 or 1946.</w:t>
      </w:r>
    </w:p>
    <w:p w:rsidR="00206291" w:rsidRDefault="00206291">
      <w:pPr>
        <w:pStyle w:val="TableAltText"/>
        <w:autoSpaceDE w:val="0"/>
        <w:autoSpaceDN w:val="0"/>
        <w:adjustRightInd w:val="0"/>
        <w:rPr>
          <w:rFonts w:eastAsia="Times New Roman"/>
        </w:rPr>
      </w:pPr>
      <w:r>
        <w:rPr>
          <w:rFonts w:eastAsia="Times New Roman"/>
        </w:rPr>
        <w:t>The table lists the hosts, winners and runners-up of each FIFA World Cup tournament from the first competition in 1930 to the tournament held in Brazil in 2014.</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2391"/>
        <w:gridCol w:w="1776"/>
        <w:gridCol w:w="1836"/>
      </w:tblGrid>
      <w:tr w:rsidR="00206291" w:rsidTr="00C91D0E">
        <w:tc>
          <w:tcPr>
            <w:tcW w:w="816" w:type="dxa"/>
            <w:tcBorders>
              <w:top w:val="single" w:sz="4" w:space="0" w:color="auto"/>
              <w:bottom w:val="single" w:sz="4" w:space="0" w:color="auto"/>
            </w:tcBorders>
          </w:tcPr>
          <w:p w:rsidR="00206291" w:rsidRPr="00206291" w:rsidRDefault="00206291" w:rsidP="00206291">
            <w:pPr>
              <w:pStyle w:val="TableHead"/>
              <w:autoSpaceDE w:val="0"/>
              <w:autoSpaceDN w:val="0"/>
              <w:adjustRightInd w:val="0"/>
            </w:pPr>
            <w:r w:rsidRPr="00206291">
              <w:t>Year</w:t>
            </w:r>
          </w:p>
        </w:tc>
        <w:tc>
          <w:tcPr>
            <w:tcW w:w="2391" w:type="dxa"/>
            <w:tcBorders>
              <w:top w:val="single" w:sz="4" w:space="0" w:color="auto"/>
              <w:bottom w:val="single" w:sz="4" w:space="0" w:color="auto"/>
            </w:tcBorders>
          </w:tcPr>
          <w:p w:rsidR="00206291" w:rsidRPr="00206291" w:rsidRDefault="00206291" w:rsidP="00206291">
            <w:pPr>
              <w:pStyle w:val="TableHead"/>
              <w:autoSpaceDE w:val="0"/>
              <w:autoSpaceDN w:val="0"/>
              <w:adjustRightInd w:val="0"/>
              <w:jc w:val="center"/>
            </w:pPr>
            <w:r w:rsidRPr="00206291">
              <w:t>Host</w:t>
            </w:r>
          </w:p>
        </w:tc>
        <w:tc>
          <w:tcPr>
            <w:tcW w:w="1776" w:type="dxa"/>
            <w:tcBorders>
              <w:top w:val="single" w:sz="4" w:space="0" w:color="auto"/>
              <w:bottom w:val="single" w:sz="4" w:space="0" w:color="auto"/>
            </w:tcBorders>
          </w:tcPr>
          <w:p w:rsidR="00206291" w:rsidRPr="00206291" w:rsidRDefault="00206291" w:rsidP="00206291">
            <w:pPr>
              <w:pStyle w:val="TableHead"/>
              <w:autoSpaceDE w:val="0"/>
              <w:autoSpaceDN w:val="0"/>
              <w:adjustRightInd w:val="0"/>
              <w:jc w:val="center"/>
            </w:pPr>
            <w:r w:rsidRPr="00206291">
              <w:t>Winner</w:t>
            </w:r>
          </w:p>
        </w:tc>
        <w:tc>
          <w:tcPr>
            <w:tcW w:w="1836" w:type="dxa"/>
            <w:tcBorders>
              <w:top w:val="single" w:sz="4" w:space="0" w:color="auto"/>
              <w:bottom w:val="single" w:sz="4" w:space="0" w:color="auto"/>
            </w:tcBorders>
          </w:tcPr>
          <w:p w:rsidR="00206291" w:rsidRPr="00206291" w:rsidRDefault="00206291" w:rsidP="00206291">
            <w:pPr>
              <w:pStyle w:val="TableHead"/>
              <w:autoSpaceDE w:val="0"/>
              <w:autoSpaceDN w:val="0"/>
              <w:adjustRightInd w:val="0"/>
              <w:jc w:val="center"/>
            </w:pPr>
            <w:r w:rsidRPr="00206291">
              <w:t>Runner-up</w:t>
            </w:r>
          </w:p>
        </w:tc>
      </w:tr>
      <w:tr w:rsidR="00206291" w:rsidTr="00C91D0E">
        <w:tc>
          <w:tcPr>
            <w:tcW w:w="816" w:type="dxa"/>
            <w:tcBorders>
              <w:top w:val="single" w:sz="4" w:space="0" w:color="auto"/>
              <w:bottom w:val="nil"/>
            </w:tcBorders>
          </w:tcPr>
          <w:p w:rsidR="00206291" w:rsidRPr="00206291" w:rsidRDefault="00206291" w:rsidP="00206291">
            <w:pPr>
              <w:pStyle w:val="TableBody"/>
              <w:autoSpaceDE w:val="0"/>
              <w:autoSpaceDN w:val="0"/>
              <w:adjustRightInd w:val="0"/>
            </w:pPr>
            <w:r w:rsidRPr="00206291">
              <w:t>1930</w:t>
            </w:r>
          </w:p>
        </w:tc>
        <w:tc>
          <w:tcPr>
            <w:tcW w:w="2391" w:type="dxa"/>
            <w:tcBorders>
              <w:top w:val="single" w:sz="4" w:space="0" w:color="auto"/>
              <w:bottom w:val="nil"/>
            </w:tcBorders>
          </w:tcPr>
          <w:p w:rsidR="00206291" w:rsidRPr="00206291" w:rsidRDefault="00206291" w:rsidP="00206291">
            <w:pPr>
              <w:pStyle w:val="TableBody"/>
              <w:autoSpaceDE w:val="0"/>
              <w:autoSpaceDN w:val="0"/>
              <w:adjustRightInd w:val="0"/>
            </w:pPr>
            <w:r w:rsidRPr="00206291">
              <w:t>Uruguay</w:t>
            </w:r>
          </w:p>
        </w:tc>
        <w:tc>
          <w:tcPr>
            <w:tcW w:w="1776" w:type="dxa"/>
            <w:tcBorders>
              <w:top w:val="single" w:sz="4" w:space="0" w:color="auto"/>
              <w:bottom w:val="nil"/>
            </w:tcBorders>
          </w:tcPr>
          <w:p w:rsidR="00206291" w:rsidRPr="00206291" w:rsidRDefault="00206291" w:rsidP="00206291">
            <w:pPr>
              <w:pStyle w:val="TableBody"/>
              <w:autoSpaceDE w:val="0"/>
              <w:autoSpaceDN w:val="0"/>
              <w:adjustRightInd w:val="0"/>
            </w:pPr>
            <w:r w:rsidRPr="00206291">
              <w:t>Uruguay</w:t>
            </w:r>
          </w:p>
        </w:tc>
        <w:tc>
          <w:tcPr>
            <w:tcW w:w="1836" w:type="dxa"/>
            <w:tcBorders>
              <w:top w:val="single" w:sz="4" w:space="0" w:color="auto"/>
              <w:bottom w:val="nil"/>
            </w:tcBorders>
          </w:tcPr>
          <w:p w:rsidR="00206291" w:rsidRPr="00206291" w:rsidRDefault="00206291" w:rsidP="00206291">
            <w:pPr>
              <w:pStyle w:val="TableBody"/>
              <w:autoSpaceDE w:val="0"/>
              <w:autoSpaceDN w:val="0"/>
              <w:adjustRightInd w:val="0"/>
            </w:pPr>
            <w:r w:rsidRPr="00206291">
              <w:t>Argentina</w:t>
            </w:r>
          </w:p>
        </w:tc>
      </w:tr>
      <w:tr w:rsidR="00206291" w:rsidTr="00C91D0E">
        <w:tc>
          <w:tcPr>
            <w:tcW w:w="816" w:type="dxa"/>
            <w:tcBorders>
              <w:top w:val="nil"/>
            </w:tcBorders>
          </w:tcPr>
          <w:p w:rsidR="00206291" w:rsidRPr="00206291" w:rsidRDefault="00206291" w:rsidP="00206291">
            <w:pPr>
              <w:pStyle w:val="TableBody"/>
              <w:autoSpaceDE w:val="0"/>
              <w:autoSpaceDN w:val="0"/>
              <w:adjustRightInd w:val="0"/>
            </w:pPr>
            <w:r w:rsidRPr="00206291">
              <w:t>1934</w:t>
            </w:r>
          </w:p>
        </w:tc>
        <w:tc>
          <w:tcPr>
            <w:tcW w:w="2391" w:type="dxa"/>
            <w:tcBorders>
              <w:top w:val="nil"/>
            </w:tcBorders>
          </w:tcPr>
          <w:p w:rsidR="00206291" w:rsidRPr="00206291" w:rsidRDefault="00206291" w:rsidP="00206291">
            <w:pPr>
              <w:pStyle w:val="TableBody"/>
              <w:autoSpaceDE w:val="0"/>
              <w:autoSpaceDN w:val="0"/>
              <w:adjustRightInd w:val="0"/>
            </w:pPr>
            <w:r w:rsidRPr="00206291">
              <w:t>Italy</w:t>
            </w:r>
          </w:p>
        </w:tc>
        <w:tc>
          <w:tcPr>
            <w:tcW w:w="1776" w:type="dxa"/>
            <w:tcBorders>
              <w:top w:val="nil"/>
            </w:tcBorders>
          </w:tcPr>
          <w:p w:rsidR="00206291" w:rsidRPr="00206291" w:rsidRDefault="00206291" w:rsidP="00206291">
            <w:pPr>
              <w:pStyle w:val="TableBody"/>
              <w:autoSpaceDE w:val="0"/>
              <w:autoSpaceDN w:val="0"/>
              <w:adjustRightInd w:val="0"/>
            </w:pPr>
            <w:r w:rsidRPr="00206291">
              <w:t>Italy</w:t>
            </w:r>
          </w:p>
        </w:tc>
        <w:tc>
          <w:tcPr>
            <w:tcW w:w="1836" w:type="dxa"/>
            <w:tcBorders>
              <w:top w:val="nil"/>
            </w:tcBorders>
          </w:tcPr>
          <w:p w:rsidR="00206291" w:rsidRPr="00206291" w:rsidRDefault="00206291" w:rsidP="00206291">
            <w:pPr>
              <w:pStyle w:val="TableBody"/>
              <w:autoSpaceDE w:val="0"/>
              <w:autoSpaceDN w:val="0"/>
              <w:adjustRightInd w:val="0"/>
            </w:pPr>
            <w:r w:rsidRPr="00206291">
              <w:t>Czechoslovakia</w:t>
            </w:r>
          </w:p>
        </w:tc>
      </w:tr>
      <w:tr w:rsidR="00206291" w:rsidTr="00C91D0E">
        <w:tc>
          <w:tcPr>
            <w:tcW w:w="816" w:type="dxa"/>
          </w:tcPr>
          <w:p w:rsidR="00206291" w:rsidRPr="00206291" w:rsidRDefault="00206291" w:rsidP="00206291">
            <w:pPr>
              <w:pStyle w:val="TableBody"/>
              <w:autoSpaceDE w:val="0"/>
              <w:autoSpaceDN w:val="0"/>
              <w:adjustRightInd w:val="0"/>
            </w:pPr>
            <w:r w:rsidRPr="00206291">
              <w:t>1938</w:t>
            </w:r>
          </w:p>
        </w:tc>
        <w:tc>
          <w:tcPr>
            <w:tcW w:w="2391" w:type="dxa"/>
          </w:tcPr>
          <w:p w:rsidR="00206291" w:rsidRPr="00206291" w:rsidRDefault="00206291" w:rsidP="00206291">
            <w:pPr>
              <w:pStyle w:val="TableBody"/>
              <w:autoSpaceDE w:val="0"/>
              <w:autoSpaceDN w:val="0"/>
              <w:adjustRightInd w:val="0"/>
            </w:pPr>
            <w:r w:rsidRPr="00206291">
              <w:t>France</w:t>
            </w:r>
          </w:p>
        </w:tc>
        <w:tc>
          <w:tcPr>
            <w:tcW w:w="1776" w:type="dxa"/>
          </w:tcPr>
          <w:p w:rsidR="00206291" w:rsidRPr="00206291" w:rsidRDefault="00206291" w:rsidP="00206291">
            <w:pPr>
              <w:pStyle w:val="TableBody"/>
              <w:autoSpaceDE w:val="0"/>
              <w:autoSpaceDN w:val="0"/>
              <w:adjustRightInd w:val="0"/>
            </w:pPr>
            <w:r w:rsidRPr="00206291">
              <w:t>Italy</w:t>
            </w:r>
          </w:p>
        </w:tc>
        <w:tc>
          <w:tcPr>
            <w:tcW w:w="1836" w:type="dxa"/>
          </w:tcPr>
          <w:p w:rsidR="00206291" w:rsidRPr="00206291" w:rsidRDefault="00206291" w:rsidP="00206291">
            <w:pPr>
              <w:pStyle w:val="TableBody"/>
              <w:autoSpaceDE w:val="0"/>
              <w:autoSpaceDN w:val="0"/>
              <w:adjustRightInd w:val="0"/>
            </w:pPr>
            <w:r w:rsidRPr="00206291">
              <w:t>Hungary</w:t>
            </w:r>
          </w:p>
        </w:tc>
      </w:tr>
      <w:tr w:rsidR="00206291" w:rsidTr="00C91D0E">
        <w:tc>
          <w:tcPr>
            <w:tcW w:w="816" w:type="dxa"/>
          </w:tcPr>
          <w:p w:rsidR="00206291" w:rsidRPr="00206291" w:rsidRDefault="00206291" w:rsidP="00206291">
            <w:pPr>
              <w:pStyle w:val="TableBody"/>
              <w:autoSpaceDE w:val="0"/>
              <w:autoSpaceDN w:val="0"/>
              <w:adjustRightInd w:val="0"/>
            </w:pPr>
            <w:r w:rsidRPr="00206291">
              <w:t>1950</w:t>
            </w:r>
          </w:p>
        </w:tc>
        <w:tc>
          <w:tcPr>
            <w:tcW w:w="2391" w:type="dxa"/>
          </w:tcPr>
          <w:p w:rsidR="00206291" w:rsidRPr="00206291" w:rsidRDefault="00206291" w:rsidP="00206291">
            <w:pPr>
              <w:pStyle w:val="TableBody"/>
              <w:autoSpaceDE w:val="0"/>
              <w:autoSpaceDN w:val="0"/>
              <w:adjustRightInd w:val="0"/>
            </w:pPr>
            <w:r w:rsidRPr="00206291">
              <w:t>Brazil</w:t>
            </w:r>
          </w:p>
        </w:tc>
        <w:tc>
          <w:tcPr>
            <w:tcW w:w="1776" w:type="dxa"/>
          </w:tcPr>
          <w:p w:rsidR="00206291" w:rsidRPr="00206291" w:rsidRDefault="00206291" w:rsidP="00206291">
            <w:pPr>
              <w:pStyle w:val="TableBody"/>
              <w:autoSpaceDE w:val="0"/>
              <w:autoSpaceDN w:val="0"/>
              <w:adjustRightInd w:val="0"/>
            </w:pPr>
            <w:r w:rsidRPr="00206291">
              <w:t>Uruguay</w:t>
            </w:r>
          </w:p>
        </w:tc>
        <w:tc>
          <w:tcPr>
            <w:tcW w:w="1836" w:type="dxa"/>
          </w:tcPr>
          <w:p w:rsidR="00206291" w:rsidRPr="00206291" w:rsidRDefault="00206291" w:rsidP="00206291">
            <w:pPr>
              <w:pStyle w:val="TableBody"/>
              <w:autoSpaceDE w:val="0"/>
              <w:autoSpaceDN w:val="0"/>
              <w:adjustRightInd w:val="0"/>
            </w:pPr>
            <w:r w:rsidRPr="00206291">
              <w:t>Brazil</w:t>
            </w:r>
          </w:p>
        </w:tc>
      </w:tr>
      <w:tr w:rsidR="00206291" w:rsidTr="00C91D0E">
        <w:tc>
          <w:tcPr>
            <w:tcW w:w="816" w:type="dxa"/>
          </w:tcPr>
          <w:p w:rsidR="00206291" w:rsidRPr="00206291" w:rsidRDefault="00206291" w:rsidP="00206291">
            <w:pPr>
              <w:pStyle w:val="TableBody"/>
              <w:autoSpaceDE w:val="0"/>
              <w:autoSpaceDN w:val="0"/>
              <w:adjustRightInd w:val="0"/>
            </w:pPr>
            <w:r w:rsidRPr="00206291">
              <w:t>1954</w:t>
            </w:r>
          </w:p>
        </w:tc>
        <w:tc>
          <w:tcPr>
            <w:tcW w:w="2391" w:type="dxa"/>
          </w:tcPr>
          <w:p w:rsidR="00206291" w:rsidRPr="00206291" w:rsidRDefault="00206291" w:rsidP="00206291">
            <w:pPr>
              <w:pStyle w:val="TableBody"/>
              <w:autoSpaceDE w:val="0"/>
              <w:autoSpaceDN w:val="0"/>
              <w:adjustRightInd w:val="0"/>
            </w:pPr>
            <w:r w:rsidRPr="00206291">
              <w:t>Switzerland</w:t>
            </w:r>
          </w:p>
        </w:tc>
        <w:tc>
          <w:tcPr>
            <w:tcW w:w="1776" w:type="dxa"/>
          </w:tcPr>
          <w:p w:rsidR="00206291" w:rsidRPr="00206291" w:rsidRDefault="00206291" w:rsidP="00206291">
            <w:pPr>
              <w:pStyle w:val="TableBody"/>
              <w:autoSpaceDE w:val="0"/>
              <w:autoSpaceDN w:val="0"/>
              <w:adjustRightInd w:val="0"/>
            </w:pPr>
            <w:r w:rsidRPr="00206291">
              <w:t>West Germany</w:t>
            </w:r>
          </w:p>
        </w:tc>
        <w:tc>
          <w:tcPr>
            <w:tcW w:w="1836" w:type="dxa"/>
          </w:tcPr>
          <w:p w:rsidR="00206291" w:rsidRPr="00206291" w:rsidRDefault="00206291" w:rsidP="00206291">
            <w:pPr>
              <w:pStyle w:val="TableBody"/>
              <w:autoSpaceDE w:val="0"/>
              <w:autoSpaceDN w:val="0"/>
              <w:adjustRightInd w:val="0"/>
            </w:pPr>
            <w:r w:rsidRPr="00206291">
              <w:t>Hungary</w:t>
            </w:r>
          </w:p>
        </w:tc>
      </w:tr>
      <w:tr w:rsidR="00206291" w:rsidTr="00C91D0E">
        <w:tc>
          <w:tcPr>
            <w:tcW w:w="816" w:type="dxa"/>
          </w:tcPr>
          <w:p w:rsidR="00206291" w:rsidRPr="00206291" w:rsidRDefault="00206291" w:rsidP="00206291">
            <w:pPr>
              <w:pStyle w:val="TableBody"/>
              <w:autoSpaceDE w:val="0"/>
              <w:autoSpaceDN w:val="0"/>
              <w:adjustRightInd w:val="0"/>
            </w:pPr>
            <w:r w:rsidRPr="00206291">
              <w:t>1958</w:t>
            </w:r>
          </w:p>
        </w:tc>
        <w:tc>
          <w:tcPr>
            <w:tcW w:w="2391" w:type="dxa"/>
          </w:tcPr>
          <w:p w:rsidR="00206291" w:rsidRPr="00206291" w:rsidRDefault="00206291" w:rsidP="00206291">
            <w:pPr>
              <w:pStyle w:val="TableBody"/>
              <w:autoSpaceDE w:val="0"/>
              <w:autoSpaceDN w:val="0"/>
              <w:adjustRightInd w:val="0"/>
            </w:pPr>
            <w:r w:rsidRPr="00206291">
              <w:t>Sweden</w:t>
            </w:r>
          </w:p>
        </w:tc>
        <w:tc>
          <w:tcPr>
            <w:tcW w:w="1776" w:type="dxa"/>
          </w:tcPr>
          <w:p w:rsidR="00206291" w:rsidRPr="00206291" w:rsidRDefault="00206291" w:rsidP="00206291">
            <w:pPr>
              <w:pStyle w:val="TableBody"/>
              <w:autoSpaceDE w:val="0"/>
              <w:autoSpaceDN w:val="0"/>
              <w:adjustRightInd w:val="0"/>
            </w:pPr>
            <w:r w:rsidRPr="00206291">
              <w:t>Brazil</w:t>
            </w:r>
          </w:p>
        </w:tc>
        <w:tc>
          <w:tcPr>
            <w:tcW w:w="1836" w:type="dxa"/>
          </w:tcPr>
          <w:p w:rsidR="00206291" w:rsidRPr="00206291" w:rsidRDefault="00206291" w:rsidP="00206291">
            <w:pPr>
              <w:pStyle w:val="TableBody"/>
              <w:autoSpaceDE w:val="0"/>
              <w:autoSpaceDN w:val="0"/>
              <w:adjustRightInd w:val="0"/>
            </w:pPr>
            <w:r w:rsidRPr="00206291">
              <w:t>Sweden</w:t>
            </w:r>
          </w:p>
        </w:tc>
      </w:tr>
      <w:tr w:rsidR="00206291" w:rsidTr="00C91D0E">
        <w:tc>
          <w:tcPr>
            <w:tcW w:w="816" w:type="dxa"/>
          </w:tcPr>
          <w:p w:rsidR="00206291" w:rsidRPr="00206291" w:rsidRDefault="00206291" w:rsidP="00206291">
            <w:pPr>
              <w:pStyle w:val="TableBody"/>
              <w:autoSpaceDE w:val="0"/>
              <w:autoSpaceDN w:val="0"/>
              <w:adjustRightInd w:val="0"/>
            </w:pPr>
            <w:r w:rsidRPr="00206291">
              <w:t>1962</w:t>
            </w:r>
          </w:p>
        </w:tc>
        <w:tc>
          <w:tcPr>
            <w:tcW w:w="2391" w:type="dxa"/>
          </w:tcPr>
          <w:p w:rsidR="00206291" w:rsidRPr="00206291" w:rsidRDefault="00206291" w:rsidP="00206291">
            <w:pPr>
              <w:pStyle w:val="TableBody"/>
              <w:autoSpaceDE w:val="0"/>
              <w:autoSpaceDN w:val="0"/>
              <w:adjustRightInd w:val="0"/>
            </w:pPr>
            <w:r w:rsidRPr="00206291">
              <w:t>Chile</w:t>
            </w:r>
          </w:p>
        </w:tc>
        <w:tc>
          <w:tcPr>
            <w:tcW w:w="1776" w:type="dxa"/>
          </w:tcPr>
          <w:p w:rsidR="00206291" w:rsidRPr="00206291" w:rsidRDefault="00206291" w:rsidP="00206291">
            <w:pPr>
              <w:pStyle w:val="TableBody"/>
              <w:autoSpaceDE w:val="0"/>
              <w:autoSpaceDN w:val="0"/>
              <w:adjustRightInd w:val="0"/>
            </w:pPr>
            <w:r w:rsidRPr="00206291">
              <w:t>Brazil</w:t>
            </w:r>
          </w:p>
        </w:tc>
        <w:tc>
          <w:tcPr>
            <w:tcW w:w="1836" w:type="dxa"/>
          </w:tcPr>
          <w:p w:rsidR="00206291" w:rsidRPr="00206291" w:rsidRDefault="00206291" w:rsidP="00206291">
            <w:pPr>
              <w:pStyle w:val="TableBody"/>
              <w:autoSpaceDE w:val="0"/>
              <w:autoSpaceDN w:val="0"/>
              <w:adjustRightInd w:val="0"/>
            </w:pPr>
            <w:r w:rsidRPr="00206291">
              <w:t>Czechoslovakia</w:t>
            </w:r>
          </w:p>
        </w:tc>
      </w:tr>
      <w:tr w:rsidR="00206291" w:rsidTr="00C91D0E">
        <w:tc>
          <w:tcPr>
            <w:tcW w:w="816" w:type="dxa"/>
          </w:tcPr>
          <w:p w:rsidR="00206291" w:rsidRPr="00206291" w:rsidRDefault="00206291" w:rsidP="00206291">
            <w:pPr>
              <w:pStyle w:val="TableBody"/>
              <w:autoSpaceDE w:val="0"/>
              <w:autoSpaceDN w:val="0"/>
              <w:adjustRightInd w:val="0"/>
            </w:pPr>
            <w:r w:rsidRPr="00206291">
              <w:t>1966</w:t>
            </w:r>
          </w:p>
        </w:tc>
        <w:tc>
          <w:tcPr>
            <w:tcW w:w="2391" w:type="dxa"/>
          </w:tcPr>
          <w:p w:rsidR="00206291" w:rsidRPr="00206291" w:rsidRDefault="00206291" w:rsidP="00206291">
            <w:pPr>
              <w:pStyle w:val="TableBody"/>
              <w:autoSpaceDE w:val="0"/>
              <w:autoSpaceDN w:val="0"/>
              <w:adjustRightInd w:val="0"/>
            </w:pPr>
            <w:r w:rsidRPr="00206291">
              <w:t>England</w:t>
            </w:r>
          </w:p>
        </w:tc>
        <w:tc>
          <w:tcPr>
            <w:tcW w:w="1776" w:type="dxa"/>
          </w:tcPr>
          <w:p w:rsidR="00206291" w:rsidRPr="00206291" w:rsidRDefault="00206291" w:rsidP="00206291">
            <w:pPr>
              <w:pStyle w:val="TableBody"/>
              <w:autoSpaceDE w:val="0"/>
              <w:autoSpaceDN w:val="0"/>
              <w:adjustRightInd w:val="0"/>
            </w:pPr>
            <w:r w:rsidRPr="00206291">
              <w:t>England</w:t>
            </w:r>
          </w:p>
        </w:tc>
        <w:tc>
          <w:tcPr>
            <w:tcW w:w="1836" w:type="dxa"/>
          </w:tcPr>
          <w:p w:rsidR="00206291" w:rsidRPr="00206291" w:rsidRDefault="00206291" w:rsidP="00206291">
            <w:pPr>
              <w:pStyle w:val="TableBody"/>
              <w:autoSpaceDE w:val="0"/>
              <w:autoSpaceDN w:val="0"/>
              <w:adjustRightInd w:val="0"/>
            </w:pPr>
            <w:r w:rsidRPr="00206291">
              <w:t>West Germany</w:t>
            </w:r>
          </w:p>
        </w:tc>
      </w:tr>
      <w:tr w:rsidR="00206291" w:rsidTr="00C91D0E">
        <w:tc>
          <w:tcPr>
            <w:tcW w:w="816" w:type="dxa"/>
          </w:tcPr>
          <w:p w:rsidR="00206291" w:rsidRPr="00206291" w:rsidRDefault="00206291" w:rsidP="00206291">
            <w:pPr>
              <w:pStyle w:val="TableBody"/>
              <w:autoSpaceDE w:val="0"/>
              <w:autoSpaceDN w:val="0"/>
              <w:adjustRightInd w:val="0"/>
            </w:pPr>
            <w:r w:rsidRPr="00206291">
              <w:t>1970</w:t>
            </w:r>
          </w:p>
        </w:tc>
        <w:tc>
          <w:tcPr>
            <w:tcW w:w="2391" w:type="dxa"/>
          </w:tcPr>
          <w:p w:rsidR="00206291" w:rsidRPr="00206291" w:rsidRDefault="00206291" w:rsidP="00206291">
            <w:pPr>
              <w:pStyle w:val="TableBody"/>
              <w:autoSpaceDE w:val="0"/>
              <w:autoSpaceDN w:val="0"/>
              <w:adjustRightInd w:val="0"/>
            </w:pPr>
            <w:r w:rsidRPr="00206291">
              <w:t>Mexico</w:t>
            </w:r>
          </w:p>
        </w:tc>
        <w:tc>
          <w:tcPr>
            <w:tcW w:w="1776" w:type="dxa"/>
          </w:tcPr>
          <w:p w:rsidR="00206291" w:rsidRPr="00206291" w:rsidRDefault="00206291" w:rsidP="00206291">
            <w:pPr>
              <w:pStyle w:val="TableBody"/>
              <w:autoSpaceDE w:val="0"/>
              <w:autoSpaceDN w:val="0"/>
              <w:adjustRightInd w:val="0"/>
            </w:pPr>
            <w:r w:rsidRPr="00206291">
              <w:t>Brazil</w:t>
            </w:r>
          </w:p>
        </w:tc>
        <w:tc>
          <w:tcPr>
            <w:tcW w:w="1836" w:type="dxa"/>
          </w:tcPr>
          <w:p w:rsidR="00206291" w:rsidRPr="00206291" w:rsidRDefault="00206291" w:rsidP="00206291">
            <w:pPr>
              <w:pStyle w:val="TableBody"/>
              <w:autoSpaceDE w:val="0"/>
              <w:autoSpaceDN w:val="0"/>
              <w:adjustRightInd w:val="0"/>
            </w:pPr>
            <w:r w:rsidRPr="00206291">
              <w:t>Italy</w:t>
            </w:r>
          </w:p>
        </w:tc>
      </w:tr>
      <w:tr w:rsidR="00206291" w:rsidTr="00C91D0E">
        <w:tc>
          <w:tcPr>
            <w:tcW w:w="816" w:type="dxa"/>
          </w:tcPr>
          <w:p w:rsidR="00206291" w:rsidRPr="00206291" w:rsidRDefault="00206291" w:rsidP="00206291">
            <w:pPr>
              <w:pStyle w:val="TableBody"/>
              <w:autoSpaceDE w:val="0"/>
              <w:autoSpaceDN w:val="0"/>
              <w:adjustRightInd w:val="0"/>
            </w:pPr>
            <w:r w:rsidRPr="00206291">
              <w:t>1974</w:t>
            </w:r>
          </w:p>
        </w:tc>
        <w:tc>
          <w:tcPr>
            <w:tcW w:w="2391" w:type="dxa"/>
          </w:tcPr>
          <w:p w:rsidR="00206291" w:rsidRPr="00206291" w:rsidRDefault="00206291" w:rsidP="00206291">
            <w:pPr>
              <w:pStyle w:val="TableBody"/>
              <w:autoSpaceDE w:val="0"/>
              <w:autoSpaceDN w:val="0"/>
              <w:adjustRightInd w:val="0"/>
            </w:pPr>
            <w:r w:rsidRPr="00206291">
              <w:t>West Germany</w:t>
            </w:r>
          </w:p>
        </w:tc>
        <w:tc>
          <w:tcPr>
            <w:tcW w:w="1776" w:type="dxa"/>
          </w:tcPr>
          <w:p w:rsidR="00206291" w:rsidRPr="00206291" w:rsidRDefault="00206291" w:rsidP="00206291">
            <w:pPr>
              <w:pStyle w:val="TableBody"/>
              <w:autoSpaceDE w:val="0"/>
              <w:autoSpaceDN w:val="0"/>
              <w:adjustRightInd w:val="0"/>
            </w:pPr>
            <w:r w:rsidRPr="00206291">
              <w:t>West Germany</w:t>
            </w:r>
          </w:p>
        </w:tc>
        <w:tc>
          <w:tcPr>
            <w:tcW w:w="1836" w:type="dxa"/>
          </w:tcPr>
          <w:p w:rsidR="00206291" w:rsidRPr="00206291" w:rsidRDefault="00206291" w:rsidP="00206291">
            <w:pPr>
              <w:pStyle w:val="TableBody"/>
              <w:autoSpaceDE w:val="0"/>
              <w:autoSpaceDN w:val="0"/>
              <w:adjustRightInd w:val="0"/>
            </w:pPr>
            <w:r w:rsidRPr="00206291">
              <w:t>Netherlands</w:t>
            </w:r>
          </w:p>
        </w:tc>
      </w:tr>
      <w:tr w:rsidR="00206291" w:rsidTr="00C91D0E">
        <w:tc>
          <w:tcPr>
            <w:tcW w:w="816" w:type="dxa"/>
          </w:tcPr>
          <w:p w:rsidR="00206291" w:rsidRPr="00206291" w:rsidRDefault="00206291" w:rsidP="00206291">
            <w:pPr>
              <w:pStyle w:val="TableBody"/>
              <w:autoSpaceDE w:val="0"/>
              <w:autoSpaceDN w:val="0"/>
              <w:adjustRightInd w:val="0"/>
            </w:pPr>
            <w:r w:rsidRPr="00206291">
              <w:t>1978</w:t>
            </w:r>
          </w:p>
        </w:tc>
        <w:tc>
          <w:tcPr>
            <w:tcW w:w="2391" w:type="dxa"/>
          </w:tcPr>
          <w:p w:rsidR="00206291" w:rsidRPr="00206291" w:rsidRDefault="00206291" w:rsidP="00206291">
            <w:pPr>
              <w:pStyle w:val="TableBody"/>
              <w:autoSpaceDE w:val="0"/>
              <w:autoSpaceDN w:val="0"/>
              <w:adjustRightInd w:val="0"/>
            </w:pPr>
            <w:r w:rsidRPr="00206291">
              <w:t>Argentina</w:t>
            </w:r>
          </w:p>
        </w:tc>
        <w:tc>
          <w:tcPr>
            <w:tcW w:w="1776" w:type="dxa"/>
          </w:tcPr>
          <w:p w:rsidR="00206291" w:rsidRPr="00206291" w:rsidRDefault="00206291" w:rsidP="00206291">
            <w:pPr>
              <w:pStyle w:val="TableBody"/>
              <w:autoSpaceDE w:val="0"/>
              <w:autoSpaceDN w:val="0"/>
              <w:adjustRightInd w:val="0"/>
            </w:pPr>
            <w:r w:rsidRPr="00206291">
              <w:t>Argentina</w:t>
            </w:r>
          </w:p>
        </w:tc>
        <w:tc>
          <w:tcPr>
            <w:tcW w:w="1836" w:type="dxa"/>
          </w:tcPr>
          <w:p w:rsidR="00206291" w:rsidRPr="00206291" w:rsidRDefault="00206291" w:rsidP="00206291">
            <w:pPr>
              <w:pStyle w:val="TableBody"/>
              <w:autoSpaceDE w:val="0"/>
              <w:autoSpaceDN w:val="0"/>
              <w:adjustRightInd w:val="0"/>
            </w:pPr>
            <w:r w:rsidRPr="00206291">
              <w:t>Netherlands</w:t>
            </w:r>
          </w:p>
        </w:tc>
      </w:tr>
      <w:tr w:rsidR="00206291" w:rsidTr="00C91D0E">
        <w:tc>
          <w:tcPr>
            <w:tcW w:w="816" w:type="dxa"/>
          </w:tcPr>
          <w:p w:rsidR="00206291" w:rsidRPr="00206291" w:rsidRDefault="00206291" w:rsidP="00206291">
            <w:pPr>
              <w:pStyle w:val="TableBody"/>
              <w:autoSpaceDE w:val="0"/>
              <w:autoSpaceDN w:val="0"/>
              <w:adjustRightInd w:val="0"/>
            </w:pPr>
            <w:r w:rsidRPr="00206291">
              <w:t>1982</w:t>
            </w:r>
          </w:p>
        </w:tc>
        <w:tc>
          <w:tcPr>
            <w:tcW w:w="2391" w:type="dxa"/>
          </w:tcPr>
          <w:p w:rsidR="00206291" w:rsidRPr="00206291" w:rsidRDefault="00206291" w:rsidP="00206291">
            <w:pPr>
              <w:pStyle w:val="TableBody"/>
              <w:autoSpaceDE w:val="0"/>
              <w:autoSpaceDN w:val="0"/>
              <w:adjustRightInd w:val="0"/>
            </w:pPr>
            <w:r w:rsidRPr="00206291">
              <w:t>Spain</w:t>
            </w:r>
          </w:p>
        </w:tc>
        <w:tc>
          <w:tcPr>
            <w:tcW w:w="1776" w:type="dxa"/>
          </w:tcPr>
          <w:p w:rsidR="00206291" w:rsidRPr="00206291" w:rsidRDefault="00206291" w:rsidP="00206291">
            <w:pPr>
              <w:pStyle w:val="TableBody"/>
              <w:autoSpaceDE w:val="0"/>
              <w:autoSpaceDN w:val="0"/>
              <w:adjustRightInd w:val="0"/>
            </w:pPr>
            <w:r w:rsidRPr="00206291">
              <w:t>Italy</w:t>
            </w:r>
          </w:p>
        </w:tc>
        <w:tc>
          <w:tcPr>
            <w:tcW w:w="1836" w:type="dxa"/>
          </w:tcPr>
          <w:p w:rsidR="00206291" w:rsidRPr="00206291" w:rsidRDefault="00206291" w:rsidP="00206291">
            <w:pPr>
              <w:pStyle w:val="TableBody"/>
              <w:autoSpaceDE w:val="0"/>
              <w:autoSpaceDN w:val="0"/>
              <w:adjustRightInd w:val="0"/>
            </w:pPr>
            <w:r w:rsidRPr="00206291">
              <w:t>West Germany</w:t>
            </w:r>
          </w:p>
        </w:tc>
      </w:tr>
      <w:tr w:rsidR="00206291" w:rsidTr="00C91D0E">
        <w:tc>
          <w:tcPr>
            <w:tcW w:w="816" w:type="dxa"/>
          </w:tcPr>
          <w:p w:rsidR="00206291" w:rsidRPr="00206291" w:rsidRDefault="00206291" w:rsidP="00206291">
            <w:pPr>
              <w:pStyle w:val="TableBody"/>
              <w:autoSpaceDE w:val="0"/>
              <w:autoSpaceDN w:val="0"/>
              <w:adjustRightInd w:val="0"/>
            </w:pPr>
            <w:r w:rsidRPr="00206291">
              <w:t>1986</w:t>
            </w:r>
          </w:p>
        </w:tc>
        <w:tc>
          <w:tcPr>
            <w:tcW w:w="2391" w:type="dxa"/>
          </w:tcPr>
          <w:p w:rsidR="00206291" w:rsidRPr="00206291" w:rsidRDefault="00206291" w:rsidP="00206291">
            <w:pPr>
              <w:pStyle w:val="TableBody"/>
              <w:autoSpaceDE w:val="0"/>
              <w:autoSpaceDN w:val="0"/>
              <w:adjustRightInd w:val="0"/>
            </w:pPr>
            <w:r w:rsidRPr="00206291">
              <w:t>Mexico*</w:t>
            </w:r>
          </w:p>
        </w:tc>
        <w:tc>
          <w:tcPr>
            <w:tcW w:w="1776" w:type="dxa"/>
          </w:tcPr>
          <w:p w:rsidR="00206291" w:rsidRPr="00206291" w:rsidRDefault="00206291" w:rsidP="00206291">
            <w:pPr>
              <w:pStyle w:val="TableBody"/>
              <w:autoSpaceDE w:val="0"/>
              <w:autoSpaceDN w:val="0"/>
              <w:adjustRightInd w:val="0"/>
            </w:pPr>
            <w:r w:rsidRPr="00206291">
              <w:t>Argentina</w:t>
            </w:r>
          </w:p>
        </w:tc>
        <w:tc>
          <w:tcPr>
            <w:tcW w:w="1836" w:type="dxa"/>
          </w:tcPr>
          <w:p w:rsidR="00206291" w:rsidRPr="00206291" w:rsidRDefault="00206291" w:rsidP="00206291">
            <w:pPr>
              <w:pStyle w:val="TableBody"/>
              <w:autoSpaceDE w:val="0"/>
              <w:autoSpaceDN w:val="0"/>
              <w:adjustRightInd w:val="0"/>
            </w:pPr>
            <w:r w:rsidRPr="00206291">
              <w:t>West Germany</w:t>
            </w:r>
          </w:p>
        </w:tc>
      </w:tr>
      <w:tr w:rsidR="00206291" w:rsidTr="00C91D0E">
        <w:tc>
          <w:tcPr>
            <w:tcW w:w="816" w:type="dxa"/>
          </w:tcPr>
          <w:p w:rsidR="00206291" w:rsidRPr="00206291" w:rsidRDefault="00206291" w:rsidP="00206291">
            <w:pPr>
              <w:pStyle w:val="TableBody"/>
              <w:autoSpaceDE w:val="0"/>
              <w:autoSpaceDN w:val="0"/>
              <w:adjustRightInd w:val="0"/>
            </w:pPr>
            <w:r w:rsidRPr="00206291">
              <w:t>1990</w:t>
            </w:r>
          </w:p>
        </w:tc>
        <w:tc>
          <w:tcPr>
            <w:tcW w:w="2391" w:type="dxa"/>
          </w:tcPr>
          <w:p w:rsidR="00206291" w:rsidRPr="00206291" w:rsidRDefault="00206291" w:rsidP="00206291">
            <w:pPr>
              <w:pStyle w:val="TableBody"/>
              <w:autoSpaceDE w:val="0"/>
              <w:autoSpaceDN w:val="0"/>
              <w:adjustRightInd w:val="0"/>
            </w:pPr>
            <w:r w:rsidRPr="00206291">
              <w:t>Italy</w:t>
            </w:r>
          </w:p>
        </w:tc>
        <w:tc>
          <w:tcPr>
            <w:tcW w:w="1776" w:type="dxa"/>
          </w:tcPr>
          <w:p w:rsidR="00206291" w:rsidRPr="00206291" w:rsidRDefault="00206291" w:rsidP="00206291">
            <w:pPr>
              <w:pStyle w:val="TableBody"/>
              <w:autoSpaceDE w:val="0"/>
              <w:autoSpaceDN w:val="0"/>
              <w:adjustRightInd w:val="0"/>
            </w:pPr>
            <w:r w:rsidRPr="00206291">
              <w:t>West Germany</w:t>
            </w:r>
          </w:p>
        </w:tc>
        <w:tc>
          <w:tcPr>
            <w:tcW w:w="1836" w:type="dxa"/>
          </w:tcPr>
          <w:p w:rsidR="00206291" w:rsidRPr="00206291" w:rsidRDefault="00206291" w:rsidP="00206291">
            <w:pPr>
              <w:pStyle w:val="TableBody"/>
              <w:autoSpaceDE w:val="0"/>
              <w:autoSpaceDN w:val="0"/>
              <w:adjustRightInd w:val="0"/>
            </w:pPr>
            <w:r w:rsidRPr="00206291">
              <w:t>Argentina</w:t>
            </w:r>
          </w:p>
        </w:tc>
      </w:tr>
      <w:tr w:rsidR="00206291" w:rsidTr="00C91D0E">
        <w:tc>
          <w:tcPr>
            <w:tcW w:w="816" w:type="dxa"/>
          </w:tcPr>
          <w:p w:rsidR="00206291" w:rsidRPr="00206291" w:rsidRDefault="00206291" w:rsidP="00206291">
            <w:pPr>
              <w:pStyle w:val="TableBody"/>
              <w:autoSpaceDE w:val="0"/>
              <w:autoSpaceDN w:val="0"/>
              <w:adjustRightInd w:val="0"/>
            </w:pPr>
            <w:r w:rsidRPr="00206291">
              <w:t>1994</w:t>
            </w:r>
          </w:p>
        </w:tc>
        <w:tc>
          <w:tcPr>
            <w:tcW w:w="2391" w:type="dxa"/>
          </w:tcPr>
          <w:p w:rsidR="00206291" w:rsidRPr="00206291" w:rsidRDefault="00206291" w:rsidP="00206291">
            <w:pPr>
              <w:pStyle w:val="TableBody"/>
              <w:autoSpaceDE w:val="0"/>
              <w:autoSpaceDN w:val="0"/>
              <w:adjustRightInd w:val="0"/>
            </w:pPr>
            <w:r w:rsidRPr="00206291">
              <w:t>United States</w:t>
            </w:r>
          </w:p>
        </w:tc>
        <w:tc>
          <w:tcPr>
            <w:tcW w:w="1776" w:type="dxa"/>
          </w:tcPr>
          <w:p w:rsidR="00206291" w:rsidRPr="00206291" w:rsidRDefault="00206291" w:rsidP="00206291">
            <w:pPr>
              <w:pStyle w:val="TableBody"/>
              <w:autoSpaceDE w:val="0"/>
              <w:autoSpaceDN w:val="0"/>
              <w:adjustRightInd w:val="0"/>
            </w:pPr>
            <w:r w:rsidRPr="00206291">
              <w:t>Brazil</w:t>
            </w:r>
          </w:p>
        </w:tc>
        <w:tc>
          <w:tcPr>
            <w:tcW w:w="1836" w:type="dxa"/>
          </w:tcPr>
          <w:p w:rsidR="00206291" w:rsidRPr="00206291" w:rsidRDefault="00206291" w:rsidP="00206291">
            <w:pPr>
              <w:pStyle w:val="TableBody"/>
              <w:autoSpaceDE w:val="0"/>
              <w:autoSpaceDN w:val="0"/>
              <w:adjustRightInd w:val="0"/>
            </w:pPr>
            <w:r w:rsidRPr="00206291">
              <w:t>Italy</w:t>
            </w:r>
          </w:p>
        </w:tc>
      </w:tr>
      <w:tr w:rsidR="00206291" w:rsidTr="00C91D0E">
        <w:tc>
          <w:tcPr>
            <w:tcW w:w="816" w:type="dxa"/>
          </w:tcPr>
          <w:p w:rsidR="00206291" w:rsidRPr="00206291" w:rsidRDefault="00206291" w:rsidP="00206291">
            <w:pPr>
              <w:pStyle w:val="TableBody"/>
              <w:autoSpaceDE w:val="0"/>
              <w:autoSpaceDN w:val="0"/>
              <w:adjustRightInd w:val="0"/>
            </w:pPr>
            <w:r w:rsidRPr="00206291">
              <w:t>1998</w:t>
            </w:r>
          </w:p>
        </w:tc>
        <w:tc>
          <w:tcPr>
            <w:tcW w:w="2391" w:type="dxa"/>
          </w:tcPr>
          <w:p w:rsidR="00206291" w:rsidRPr="00206291" w:rsidRDefault="00206291" w:rsidP="00206291">
            <w:pPr>
              <w:pStyle w:val="TableBody"/>
              <w:autoSpaceDE w:val="0"/>
              <w:autoSpaceDN w:val="0"/>
              <w:adjustRightInd w:val="0"/>
            </w:pPr>
            <w:r w:rsidRPr="00206291">
              <w:t>France</w:t>
            </w:r>
          </w:p>
        </w:tc>
        <w:tc>
          <w:tcPr>
            <w:tcW w:w="1776" w:type="dxa"/>
          </w:tcPr>
          <w:p w:rsidR="00206291" w:rsidRPr="00206291" w:rsidRDefault="00206291" w:rsidP="00206291">
            <w:pPr>
              <w:pStyle w:val="TableBody"/>
              <w:autoSpaceDE w:val="0"/>
              <w:autoSpaceDN w:val="0"/>
              <w:adjustRightInd w:val="0"/>
            </w:pPr>
            <w:r w:rsidRPr="00206291">
              <w:t>France</w:t>
            </w:r>
          </w:p>
        </w:tc>
        <w:tc>
          <w:tcPr>
            <w:tcW w:w="1836" w:type="dxa"/>
          </w:tcPr>
          <w:p w:rsidR="00206291" w:rsidRPr="00206291" w:rsidRDefault="00206291" w:rsidP="00206291">
            <w:pPr>
              <w:pStyle w:val="TableBody"/>
              <w:autoSpaceDE w:val="0"/>
              <w:autoSpaceDN w:val="0"/>
              <w:adjustRightInd w:val="0"/>
            </w:pPr>
            <w:r w:rsidRPr="00206291">
              <w:t>Brazil</w:t>
            </w:r>
          </w:p>
        </w:tc>
      </w:tr>
      <w:tr w:rsidR="00206291" w:rsidTr="00C91D0E">
        <w:tc>
          <w:tcPr>
            <w:tcW w:w="816" w:type="dxa"/>
          </w:tcPr>
          <w:p w:rsidR="00206291" w:rsidRPr="00206291" w:rsidRDefault="00206291" w:rsidP="00206291">
            <w:pPr>
              <w:pStyle w:val="TableBody"/>
              <w:autoSpaceDE w:val="0"/>
              <w:autoSpaceDN w:val="0"/>
              <w:adjustRightInd w:val="0"/>
            </w:pPr>
            <w:r w:rsidRPr="00206291">
              <w:t>2002</w:t>
            </w:r>
          </w:p>
        </w:tc>
        <w:tc>
          <w:tcPr>
            <w:tcW w:w="2391" w:type="dxa"/>
          </w:tcPr>
          <w:p w:rsidR="00206291" w:rsidRPr="00206291" w:rsidRDefault="00206291" w:rsidP="00206291">
            <w:pPr>
              <w:pStyle w:val="TableBody"/>
              <w:autoSpaceDE w:val="0"/>
              <w:autoSpaceDN w:val="0"/>
              <w:adjustRightInd w:val="0"/>
            </w:pPr>
            <w:r w:rsidRPr="00206291">
              <w:t>South Korea &amp; Japan</w:t>
            </w:r>
          </w:p>
        </w:tc>
        <w:tc>
          <w:tcPr>
            <w:tcW w:w="1776" w:type="dxa"/>
          </w:tcPr>
          <w:p w:rsidR="00206291" w:rsidRPr="00206291" w:rsidRDefault="00206291" w:rsidP="00206291">
            <w:pPr>
              <w:pStyle w:val="TableBody"/>
              <w:autoSpaceDE w:val="0"/>
              <w:autoSpaceDN w:val="0"/>
              <w:adjustRightInd w:val="0"/>
            </w:pPr>
            <w:r w:rsidRPr="00206291">
              <w:t>Brazil</w:t>
            </w:r>
          </w:p>
        </w:tc>
        <w:tc>
          <w:tcPr>
            <w:tcW w:w="1836" w:type="dxa"/>
          </w:tcPr>
          <w:p w:rsidR="00206291" w:rsidRPr="00206291" w:rsidRDefault="00206291" w:rsidP="00206291">
            <w:pPr>
              <w:pStyle w:val="TableBody"/>
              <w:autoSpaceDE w:val="0"/>
              <w:autoSpaceDN w:val="0"/>
              <w:adjustRightInd w:val="0"/>
            </w:pPr>
            <w:r w:rsidRPr="00206291">
              <w:t>Germany</w:t>
            </w:r>
          </w:p>
        </w:tc>
      </w:tr>
      <w:tr w:rsidR="00206291" w:rsidTr="00C91D0E">
        <w:tc>
          <w:tcPr>
            <w:tcW w:w="816" w:type="dxa"/>
          </w:tcPr>
          <w:p w:rsidR="00206291" w:rsidRPr="00206291" w:rsidRDefault="00206291" w:rsidP="00206291">
            <w:pPr>
              <w:pStyle w:val="TableBody"/>
              <w:autoSpaceDE w:val="0"/>
              <w:autoSpaceDN w:val="0"/>
              <w:adjustRightInd w:val="0"/>
            </w:pPr>
            <w:r w:rsidRPr="00206291">
              <w:t>2006</w:t>
            </w:r>
          </w:p>
        </w:tc>
        <w:tc>
          <w:tcPr>
            <w:tcW w:w="2391" w:type="dxa"/>
          </w:tcPr>
          <w:p w:rsidR="00206291" w:rsidRPr="00206291" w:rsidRDefault="00206291" w:rsidP="00206291">
            <w:pPr>
              <w:pStyle w:val="TableBody"/>
              <w:autoSpaceDE w:val="0"/>
              <w:autoSpaceDN w:val="0"/>
              <w:adjustRightInd w:val="0"/>
            </w:pPr>
            <w:r w:rsidRPr="00206291">
              <w:t>Germany</w:t>
            </w:r>
          </w:p>
        </w:tc>
        <w:tc>
          <w:tcPr>
            <w:tcW w:w="1776" w:type="dxa"/>
          </w:tcPr>
          <w:p w:rsidR="00206291" w:rsidRPr="00206291" w:rsidRDefault="00206291" w:rsidP="00206291">
            <w:pPr>
              <w:pStyle w:val="TableBody"/>
              <w:autoSpaceDE w:val="0"/>
              <w:autoSpaceDN w:val="0"/>
              <w:adjustRightInd w:val="0"/>
            </w:pPr>
            <w:r w:rsidRPr="00206291">
              <w:t>Italy</w:t>
            </w:r>
          </w:p>
        </w:tc>
        <w:tc>
          <w:tcPr>
            <w:tcW w:w="1836" w:type="dxa"/>
          </w:tcPr>
          <w:p w:rsidR="00206291" w:rsidRPr="00206291" w:rsidRDefault="00206291" w:rsidP="00206291">
            <w:pPr>
              <w:pStyle w:val="TableBody"/>
              <w:autoSpaceDE w:val="0"/>
              <w:autoSpaceDN w:val="0"/>
              <w:adjustRightInd w:val="0"/>
            </w:pPr>
            <w:r w:rsidRPr="00206291">
              <w:t>France</w:t>
            </w:r>
          </w:p>
        </w:tc>
      </w:tr>
      <w:tr w:rsidR="00206291" w:rsidTr="00C91D0E">
        <w:tc>
          <w:tcPr>
            <w:tcW w:w="816" w:type="dxa"/>
          </w:tcPr>
          <w:p w:rsidR="00206291" w:rsidRPr="00206291" w:rsidRDefault="00206291" w:rsidP="00206291">
            <w:pPr>
              <w:pStyle w:val="TableBody"/>
              <w:autoSpaceDE w:val="0"/>
              <w:autoSpaceDN w:val="0"/>
              <w:adjustRightInd w:val="0"/>
            </w:pPr>
            <w:r w:rsidRPr="00206291">
              <w:t>2010</w:t>
            </w:r>
          </w:p>
        </w:tc>
        <w:tc>
          <w:tcPr>
            <w:tcW w:w="2391" w:type="dxa"/>
          </w:tcPr>
          <w:p w:rsidR="00206291" w:rsidRPr="00206291" w:rsidRDefault="00206291" w:rsidP="00206291">
            <w:pPr>
              <w:pStyle w:val="TableBody"/>
              <w:autoSpaceDE w:val="0"/>
              <w:autoSpaceDN w:val="0"/>
              <w:adjustRightInd w:val="0"/>
            </w:pPr>
            <w:r w:rsidRPr="00206291">
              <w:t>South Africa</w:t>
            </w:r>
          </w:p>
        </w:tc>
        <w:tc>
          <w:tcPr>
            <w:tcW w:w="1776" w:type="dxa"/>
          </w:tcPr>
          <w:p w:rsidR="00206291" w:rsidRPr="00206291" w:rsidRDefault="00206291" w:rsidP="00206291">
            <w:pPr>
              <w:pStyle w:val="TableBody"/>
              <w:autoSpaceDE w:val="0"/>
              <w:autoSpaceDN w:val="0"/>
              <w:adjustRightInd w:val="0"/>
            </w:pPr>
            <w:r w:rsidRPr="00206291">
              <w:t>Spain</w:t>
            </w:r>
          </w:p>
        </w:tc>
        <w:tc>
          <w:tcPr>
            <w:tcW w:w="1836" w:type="dxa"/>
          </w:tcPr>
          <w:p w:rsidR="00206291" w:rsidRPr="00206291" w:rsidRDefault="00206291" w:rsidP="00206291">
            <w:pPr>
              <w:pStyle w:val="TableBody"/>
              <w:autoSpaceDE w:val="0"/>
              <w:autoSpaceDN w:val="0"/>
              <w:adjustRightInd w:val="0"/>
            </w:pPr>
            <w:r w:rsidRPr="00206291">
              <w:t>Netherlands</w:t>
            </w:r>
          </w:p>
        </w:tc>
      </w:tr>
      <w:tr w:rsidR="00206291" w:rsidTr="00C91D0E">
        <w:tc>
          <w:tcPr>
            <w:tcW w:w="816" w:type="dxa"/>
            <w:tcBorders>
              <w:bottom w:val="single" w:sz="4" w:space="0" w:color="auto"/>
            </w:tcBorders>
          </w:tcPr>
          <w:p w:rsidR="00206291" w:rsidRPr="00206291" w:rsidRDefault="00206291" w:rsidP="00206291">
            <w:pPr>
              <w:pStyle w:val="TableBody"/>
              <w:autoSpaceDE w:val="0"/>
              <w:autoSpaceDN w:val="0"/>
              <w:adjustRightInd w:val="0"/>
            </w:pPr>
            <w:r w:rsidRPr="00206291">
              <w:t>2014</w:t>
            </w:r>
          </w:p>
        </w:tc>
        <w:tc>
          <w:tcPr>
            <w:tcW w:w="2391" w:type="dxa"/>
            <w:tcBorders>
              <w:bottom w:val="single" w:sz="4" w:space="0" w:color="auto"/>
            </w:tcBorders>
          </w:tcPr>
          <w:p w:rsidR="00206291" w:rsidRPr="00206291" w:rsidRDefault="00206291" w:rsidP="00206291">
            <w:pPr>
              <w:pStyle w:val="TableBody"/>
              <w:autoSpaceDE w:val="0"/>
              <w:autoSpaceDN w:val="0"/>
              <w:adjustRightInd w:val="0"/>
            </w:pPr>
            <w:r w:rsidRPr="00206291">
              <w:t>Brazil</w:t>
            </w:r>
          </w:p>
        </w:tc>
        <w:tc>
          <w:tcPr>
            <w:tcW w:w="1776" w:type="dxa"/>
            <w:tcBorders>
              <w:bottom w:val="single" w:sz="4" w:space="0" w:color="auto"/>
            </w:tcBorders>
          </w:tcPr>
          <w:p w:rsidR="00206291" w:rsidRPr="00206291" w:rsidRDefault="00206291" w:rsidP="00206291">
            <w:pPr>
              <w:pStyle w:val="TableBody"/>
              <w:autoSpaceDE w:val="0"/>
              <w:autoSpaceDN w:val="0"/>
              <w:adjustRightInd w:val="0"/>
            </w:pPr>
            <w:r w:rsidRPr="00206291">
              <w:t>Germany</w:t>
            </w:r>
          </w:p>
        </w:tc>
        <w:tc>
          <w:tcPr>
            <w:tcW w:w="1836" w:type="dxa"/>
            <w:tcBorders>
              <w:bottom w:val="single" w:sz="4" w:space="0" w:color="auto"/>
            </w:tcBorders>
          </w:tcPr>
          <w:p w:rsidR="00206291" w:rsidRPr="00206291" w:rsidRDefault="00206291" w:rsidP="00206291">
            <w:pPr>
              <w:pStyle w:val="TableBody"/>
              <w:autoSpaceDE w:val="0"/>
              <w:autoSpaceDN w:val="0"/>
              <w:adjustRightInd w:val="0"/>
            </w:pPr>
            <w:r w:rsidRPr="00206291">
              <w:t>Argentina</w:t>
            </w:r>
          </w:p>
        </w:tc>
      </w:tr>
    </w:tbl>
    <w:p w:rsidR="00206291" w:rsidRDefault="00206291">
      <w:pPr>
        <w:pStyle w:val="TableFootnote"/>
        <w:autoSpaceDE w:val="0"/>
        <w:autoSpaceDN w:val="0"/>
        <w:adjustRightInd w:val="0"/>
      </w:pPr>
      <w:r>
        <w:t>*The 1986 tournament was originally awarded to Colombia.</w:t>
      </w:r>
    </w:p>
    <w:p w:rsidR="00206291" w:rsidRDefault="00206291">
      <w:pPr>
        <w:pStyle w:val="FigCaption"/>
        <w:autoSpaceDE w:val="0"/>
        <w:autoSpaceDN w:val="0"/>
        <w:adjustRightInd w:val="0"/>
      </w:pPr>
      <w:r>
        <w:rPr>
          <w:b/>
        </w:rPr>
        <w:t>Figure 1.</w:t>
      </w:r>
      <w:r>
        <w:t xml:space="preserve"> Locations of the FIFA World Cup final</w:t>
      </w:r>
    </w:p>
    <w:p w:rsidR="00206291" w:rsidRDefault="00206291">
      <w:pPr>
        <w:pStyle w:val="FigCaptionContinued"/>
        <w:autoSpaceDE w:val="0"/>
        <w:autoSpaceDN w:val="0"/>
        <w:adjustRightInd w:val="0"/>
      </w:pPr>
      <w:r>
        <w:t>The locations of all finals since 1930 are shown.</w:t>
      </w:r>
    </w:p>
    <w:p w:rsidR="00206291" w:rsidRDefault="00206291">
      <w:pPr>
        <w:pStyle w:val="FigAltText"/>
        <w:autoSpaceDE w:val="0"/>
        <w:autoSpaceDN w:val="0"/>
        <w:adjustRightInd w:val="0"/>
        <w:rPr>
          <w:rFonts w:eastAsia="Times New Roman"/>
        </w:rPr>
      </w:pPr>
      <w:r>
        <w:rPr>
          <w:rFonts w:eastAsia="Times New Roman"/>
        </w:rPr>
        <w:t>The map shows the locations of all final matches of the FIFA World Cup tournament from its inception in 1930 to the 2014 tournament in Brazil.</w:t>
      </w:r>
    </w:p>
    <w:p w:rsidR="00206291" w:rsidRDefault="00206291">
      <w:pPr>
        <w:pStyle w:val="FigCredit"/>
        <w:autoSpaceDE w:val="0"/>
        <w:autoSpaceDN w:val="0"/>
        <w:adjustRightInd w:val="0"/>
      </w:pPr>
      <w:r>
        <w:t>Reproduced with permission.</w:t>
      </w:r>
    </w:p>
    <w:sectPr w:rsidR="002062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1" w:usb1="08070000" w:usb2="00000010" w:usb3="00000000" w:csb0="00020000" w:csb1="00000000"/>
  </w:font>
  <w:font w:name="SimSun">
    <w:altName w:val="???¡ì??"/>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C0AFD23"/>
    <w:multiLevelType w:val="hybridMultilevel"/>
    <w:tmpl w:val="B09EC62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30CD536"/>
    <w:multiLevelType w:val="hybridMultilevel"/>
    <w:tmpl w:val="17456367"/>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visionView w:formatting="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rticleID" w:val="123"/>
    <w:docVar w:name="AutoRedact State" w:val="ready"/>
    <w:docVar w:name="CheckHeader" w:val="F"/>
    <w:docVar w:name="ex_AddedHTMLPreformat" w:val="Consolas"/>
    <w:docVar w:name="ex_AuthPars" w:val="APComplete"/>
    <w:docVar w:name="ex_Citations" w:val="APComplete"/>
    <w:docVar w:name="ex_CitRenum" w:val="APComplete"/>
    <w:docVar w:name="eX_DocInfoLastUpdatedDate" w:val="42775.7362268519"/>
    <w:docVar w:name="ex_eXtylesBuild" w:val="3605"/>
    <w:docVar w:name="EX_LAST_PALETTE_TAB" w:val="5"/>
    <w:docVar w:name="ex_WordVersion" w:val="14.0"/>
    <w:docVar w:name="eXtyles" w:val="active"/>
    <w:docVar w:name="ExtylesTagDescriptors" w:val="Book Reference|bok|Conference Reference|conf|Edited Book Reference|edb|Electronic Reference|eref|Journal Reference|jrn|Legal Reference|lgl|Other Reference|other|Thesis Reference|ths|Unknown Reference|unknown|--------------|--------------|Letter|letter|Reply|reply|--------------|--------------|Graphic|graphic|Anchor|anchor|Float|float|Landscape|landscape|"/>
    <w:docVar w:name="Footnote Mode By Section" w:val="NO"/>
    <w:docVar w:name="iceFileDir" w:val="\\Mac\Home\Documents\Dunford Consulting\Inera\Documentation\Confluence Documentation\eXtyles NLM Style Guide"/>
    <w:docVar w:name="iceFileName" w:val="Sample 2_Book Review.docx"/>
    <w:docVar w:name="iceJABR" w:val="NLM-Export"/>
    <w:docVar w:name="iceJournal" w:val="NLM-Export:NLM-Export"/>
    <w:docVar w:name="iceJournalName" w:val="NLM-Export"/>
    <w:docVar w:name="icePublisher" w:val="NLM-Export"/>
    <w:docVar w:name="iceType" w:val="book-review"/>
    <w:docVar w:name="Lang1" w:val="en"/>
    <w:docVar w:name="PreEdit Baseline Path" w:val="\\Mac\Home\Documents\Dunford Consulting\Inera\Documentation\Confluence Documentation\eXtyles NLM Style Guide\Sample 2_Book Review$base.docx"/>
    <w:docVar w:name="PreEdit Baseline Timestamp" w:val="03/03/2017 16:45:08"/>
    <w:docVar w:name="PreEdit Up-Front Loss" w:val="complete"/>
  </w:docVars>
  <w:rsids>
    <w:rsidRoot w:val="00CB4325"/>
    <w:rsid w:val="00001865"/>
    <w:rsid w:val="000070FA"/>
    <w:rsid w:val="00013314"/>
    <w:rsid w:val="000A1990"/>
    <w:rsid w:val="001230E9"/>
    <w:rsid w:val="001319EF"/>
    <w:rsid w:val="001633E2"/>
    <w:rsid w:val="0019184D"/>
    <w:rsid w:val="001A747E"/>
    <w:rsid w:val="001F03AC"/>
    <w:rsid w:val="00206291"/>
    <w:rsid w:val="00224D31"/>
    <w:rsid w:val="002251A0"/>
    <w:rsid w:val="00245BCC"/>
    <w:rsid w:val="00246BB9"/>
    <w:rsid w:val="00256C04"/>
    <w:rsid w:val="002909D8"/>
    <w:rsid w:val="00384BE7"/>
    <w:rsid w:val="004D6C7E"/>
    <w:rsid w:val="00523FC4"/>
    <w:rsid w:val="005A2411"/>
    <w:rsid w:val="005D4488"/>
    <w:rsid w:val="00604E50"/>
    <w:rsid w:val="006237DC"/>
    <w:rsid w:val="006416C1"/>
    <w:rsid w:val="00655C2A"/>
    <w:rsid w:val="00670BC8"/>
    <w:rsid w:val="006A4EE0"/>
    <w:rsid w:val="006E0468"/>
    <w:rsid w:val="00770361"/>
    <w:rsid w:val="00782D3C"/>
    <w:rsid w:val="007A69C7"/>
    <w:rsid w:val="007A7541"/>
    <w:rsid w:val="00870253"/>
    <w:rsid w:val="008834EF"/>
    <w:rsid w:val="008B2C59"/>
    <w:rsid w:val="009411AE"/>
    <w:rsid w:val="00947E47"/>
    <w:rsid w:val="00A07FC6"/>
    <w:rsid w:val="00A113B8"/>
    <w:rsid w:val="00A32FF0"/>
    <w:rsid w:val="00A46ED9"/>
    <w:rsid w:val="00A55BE6"/>
    <w:rsid w:val="00A74C95"/>
    <w:rsid w:val="00A77DAC"/>
    <w:rsid w:val="00AD2248"/>
    <w:rsid w:val="00B04061"/>
    <w:rsid w:val="00B1217B"/>
    <w:rsid w:val="00B524CC"/>
    <w:rsid w:val="00B752F8"/>
    <w:rsid w:val="00B83A4C"/>
    <w:rsid w:val="00BF0899"/>
    <w:rsid w:val="00C14014"/>
    <w:rsid w:val="00C3150D"/>
    <w:rsid w:val="00C70F59"/>
    <w:rsid w:val="00C76684"/>
    <w:rsid w:val="00C815BA"/>
    <w:rsid w:val="00C91D0E"/>
    <w:rsid w:val="00CB4325"/>
    <w:rsid w:val="00CC0EA9"/>
    <w:rsid w:val="00D42217"/>
    <w:rsid w:val="00D456FA"/>
    <w:rsid w:val="00DA3B29"/>
    <w:rsid w:val="00E53D84"/>
    <w:rsid w:val="00E73136"/>
    <w:rsid w:val="00E96EBB"/>
    <w:rsid w:val="00EC5EE5"/>
    <w:rsid w:val="00ED09E6"/>
    <w:rsid w:val="00EE1523"/>
    <w:rsid w:val="00EE1DF7"/>
    <w:rsid w:val="00F43068"/>
    <w:rsid w:val="00F47F40"/>
    <w:rsid w:val="00FB2B9B"/>
    <w:rsid w:val="00FF51B7"/>
    <w:rsid w:val="00FF6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00186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okReviewAuthors">
    <w:name w:val="Book_Review_Authors"/>
    <w:basedOn w:val="BaseText"/>
    <w:rsid w:val="00001865"/>
  </w:style>
  <w:style w:type="paragraph" w:customStyle="1" w:styleId="BookReviewTitle">
    <w:name w:val="Book_Review_Title"/>
    <w:basedOn w:val="BaseText"/>
    <w:rsid w:val="00001865"/>
  </w:style>
  <w:style w:type="paragraph" w:customStyle="1" w:styleId="BookReviewInfo">
    <w:name w:val="Book_Review_Info"/>
    <w:basedOn w:val="BaseText"/>
    <w:rsid w:val="00001865"/>
  </w:style>
  <w:style w:type="character" w:customStyle="1" w:styleId="aufname">
    <w:name w:val="au_fname"/>
    <w:rsid w:val="00001865"/>
    <w:rPr>
      <w:bdr w:val="none" w:sz="0" w:space="0" w:color="auto"/>
      <w:shd w:val="clear" w:color="auto" w:fill="FFFFCC"/>
    </w:rPr>
  </w:style>
  <w:style w:type="character" w:customStyle="1" w:styleId="ausurname">
    <w:name w:val="au_surname"/>
    <w:rsid w:val="00001865"/>
    <w:rPr>
      <w:bdr w:val="none" w:sz="0" w:space="0" w:color="auto"/>
      <w:shd w:val="clear" w:color="auto" w:fill="CCFF99"/>
    </w:rPr>
  </w:style>
  <w:style w:type="paragraph" w:styleId="HTMLPreformatted">
    <w:name w:val="HTML Preformatted"/>
    <w:basedOn w:val="Normal"/>
    <w:link w:val="HTMLPreformattedChar"/>
    <w:uiPriority w:val="99"/>
    <w:semiHidden/>
    <w:unhideWhenUsed/>
    <w:rsid w:val="00001865"/>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01865"/>
    <w:rPr>
      <w:rFonts w:ascii="Consolas" w:hAnsi="Consolas"/>
      <w:sz w:val="20"/>
      <w:szCs w:val="20"/>
    </w:rPr>
  </w:style>
  <w:style w:type="paragraph" w:customStyle="1" w:styleId="BaseHeading">
    <w:name w:val="Base_Heading"/>
    <w:link w:val="BaseHeadingChar"/>
    <w:rsid w:val="00001865"/>
    <w:pPr>
      <w:keepNext/>
      <w:spacing w:before="240" w:after="0" w:line="240" w:lineRule="auto"/>
      <w:outlineLvl w:val="0"/>
    </w:pPr>
    <w:rPr>
      <w:rFonts w:ascii="Arial" w:eastAsia="Times New Roman" w:hAnsi="Arial" w:cs="Times New Roman"/>
      <w:b/>
      <w:sz w:val="28"/>
      <w:szCs w:val="24"/>
      <w:lang w:val="en-US"/>
    </w:rPr>
  </w:style>
  <w:style w:type="paragraph" w:customStyle="1" w:styleId="BaseText">
    <w:name w:val="Base_Text"/>
    <w:link w:val="BaseTextChar"/>
    <w:rsid w:val="00001865"/>
    <w:pPr>
      <w:spacing w:before="120" w:after="0" w:line="240" w:lineRule="auto"/>
    </w:pPr>
    <w:rPr>
      <w:rFonts w:ascii="Times New Roman" w:eastAsia="Times New Roman" w:hAnsi="Times New Roman" w:cs="Times New Roman"/>
      <w:sz w:val="24"/>
      <w:szCs w:val="24"/>
      <w:lang w:val="en-US"/>
    </w:rPr>
  </w:style>
  <w:style w:type="paragraph" w:customStyle="1" w:styleId="ArticleTitle">
    <w:name w:val="Article_Title"/>
    <w:basedOn w:val="BaseHeading"/>
    <w:link w:val="ArticleTitleChar"/>
    <w:rsid w:val="00001865"/>
  </w:style>
  <w:style w:type="paragraph" w:customStyle="1" w:styleId="ArticleSubtitle">
    <w:name w:val="Article_Subtitle"/>
    <w:basedOn w:val="BaseHeading"/>
    <w:rsid w:val="00001865"/>
    <w:pPr>
      <w:jc w:val="center"/>
      <w:outlineLvl w:val="1"/>
    </w:pPr>
    <w:rPr>
      <w:sz w:val="24"/>
    </w:rPr>
  </w:style>
  <w:style w:type="paragraph" w:customStyle="1" w:styleId="RightRunningHead">
    <w:name w:val="Right_Running_Head"/>
    <w:basedOn w:val="BaseText"/>
    <w:rsid w:val="00001865"/>
    <w:pPr>
      <w:jc w:val="right"/>
    </w:pPr>
  </w:style>
  <w:style w:type="paragraph" w:customStyle="1" w:styleId="LeftRunningHead">
    <w:name w:val="Left_Running_Head"/>
    <w:basedOn w:val="BaseText"/>
    <w:rsid w:val="00001865"/>
  </w:style>
  <w:style w:type="paragraph" w:customStyle="1" w:styleId="Authors">
    <w:name w:val="Authors"/>
    <w:basedOn w:val="BaseText"/>
    <w:rsid w:val="00001865"/>
  </w:style>
  <w:style w:type="paragraph" w:customStyle="1" w:styleId="Affiliations">
    <w:name w:val="Affiliations"/>
    <w:basedOn w:val="BaseText"/>
    <w:rsid w:val="00001865"/>
  </w:style>
  <w:style w:type="paragraph" w:customStyle="1" w:styleId="Correspondence">
    <w:name w:val="Correspondence"/>
    <w:basedOn w:val="BaseText"/>
    <w:rsid w:val="00001865"/>
  </w:style>
  <w:style w:type="paragraph" w:customStyle="1" w:styleId="AuthorFootnote">
    <w:name w:val="Author_Footnote"/>
    <w:basedOn w:val="BaseText"/>
    <w:rsid w:val="00001865"/>
    <w:rPr>
      <w:sz w:val="18"/>
    </w:rPr>
  </w:style>
  <w:style w:type="paragraph" w:customStyle="1" w:styleId="AbstractHead">
    <w:name w:val="Abstract_Head"/>
    <w:basedOn w:val="BaseHeading"/>
    <w:rsid w:val="00001865"/>
    <w:rPr>
      <w:sz w:val="24"/>
    </w:rPr>
  </w:style>
  <w:style w:type="paragraph" w:customStyle="1" w:styleId="Abstract">
    <w:name w:val="Abstract"/>
    <w:basedOn w:val="BaseText"/>
    <w:rsid w:val="00001865"/>
  </w:style>
  <w:style w:type="paragraph" w:customStyle="1" w:styleId="Keywords">
    <w:name w:val="Keywords"/>
    <w:basedOn w:val="BaseText"/>
    <w:rsid w:val="00001865"/>
  </w:style>
  <w:style w:type="paragraph" w:customStyle="1" w:styleId="Abbreviations">
    <w:name w:val="Abbreviations"/>
    <w:basedOn w:val="BaseText"/>
    <w:rsid w:val="00001865"/>
  </w:style>
  <w:style w:type="paragraph" w:customStyle="1" w:styleId="History">
    <w:name w:val="History"/>
    <w:basedOn w:val="BaseText"/>
    <w:rsid w:val="00001865"/>
  </w:style>
  <w:style w:type="paragraph" w:customStyle="1" w:styleId="RelatedArticle">
    <w:name w:val="Related_Article"/>
    <w:basedOn w:val="BaseText"/>
    <w:rsid w:val="00001865"/>
  </w:style>
  <w:style w:type="paragraph" w:customStyle="1" w:styleId="Non-XMLText">
    <w:name w:val="Non-XML_Text"/>
    <w:basedOn w:val="BaseText"/>
    <w:rsid w:val="00001865"/>
    <w:rPr>
      <w:color w:val="FF0000"/>
    </w:rPr>
  </w:style>
  <w:style w:type="paragraph" w:customStyle="1" w:styleId="Head1">
    <w:name w:val="Head1"/>
    <w:basedOn w:val="BaseHeading"/>
    <w:rsid w:val="00001865"/>
  </w:style>
  <w:style w:type="paragraph" w:customStyle="1" w:styleId="Head2">
    <w:name w:val="Head2"/>
    <w:basedOn w:val="BaseHeading"/>
    <w:rsid w:val="00001865"/>
    <w:pPr>
      <w:outlineLvl w:val="1"/>
    </w:pPr>
    <w:rPr>
      <w:sz w:val="24"/>
    </w:rPr>
  </w:style>
  <w:style w:type="paragraph" w:customStyle="1" w:styleId="Head3">
    <w:name w:val="Head3"/>
    <w:basedOn w:val="BaseHeading"/>
    <w:rsid w:val="00001865"/>
    <w:pPr>
      <w:outlineLvl w:val="2"/>
    </w:pPr>
    <w:rPr>
      <w:i/>
      <w:sz w:val="24"/>
    </w:rPr>
  </w:style>
  <w:style w:type="paragraph" w:customStyle="1" w:styleId="Head4">
    <w:name w:val="Head4"/>
    <w:basedOn w:val="BaseHeading"/>
    <w:rsid w:val="00001865"/>
    <w:pPr>
      <w:outlineLvl w:val="3"/>
    </w:pPr>
    <w:rPr>
      <w:i/>
      <w:sz w:val="20"/>
    </w:rPr>
  </w:style>
  <w:style w:type="paragraph" w:customStyle="1" w:styleId="Head5">
    <w:name w:val="Head5"/>
    <w:basedOn w:val="BaseHeading"/>
    <w:rsid w:val="00001865"/>
    <w:pPr>
      <w:outlineLvl w:val="4"/>
    </w:pPr>
    <w:rPr>
      <w:b w:val="0"/>
      <w:i/>
      <w:sz w:val="20"/>
    </w:rPr>
  </w:style>
  <w:style w:type="paragraph" w:customStyle="1" w:styleId="Head6">
    <w:name w:val="Head6"/>
    <w:basedOn w:val="BaseHeading"/>
    <w:rsid w:val="00001865"/>
    <w:pPr>
      <w:outlineLvl w:val="5"/>
    </w:pPr>
    <w:rPr>
      <w:b w:val="0"/>
      <w:i/>
      <w:sz w:val="20"/>
    </w:rPr>
  </w:style>
  <w:style w:type="paragraph" w:customStyle="1" w:styleId="Paragraph">
    <w:name w:val="Paragraph"/>
    <w:basedOn w:val="BaseText"/>
    <w:link w:val="ParagraphChar"/>
    <w:rsid w:val="00001865"/>
  </w:style>
  <w:style w:type="paragraph" w:customStyle="1" w:styleId="ParagraphContinued">
    <w:name w:val="Paragraph_Continued"/>
    <w:basedOn w:val="BaseText"/>
    <w:rsid w:val="00001865"/>
  </w:style>
  <w:style w:type="paragraph" w:customStyle="1" w:styleId="BlockQuote">
    <w:name w:val="Block_Quote"/>
    <w:basedOn w:val="BaseText"/>
    <w:rsid w:val="00001865"/>
    <w:pPr>
      <w:ind w:left="1440" w:right="1440"/>
    </w:pPr>
  </w:style>
  <w:style w:type="paragraph" w:customStyle="1" w:styleId="Equation">
    <w:name w:val="Equation"/>
    <w:basedOn w:val="BaseText"/>
    <w:rsid w:val="00001865"/>
    <w:pPr>
      <w:jc w:val="center"/>
    </w:pPr>
  </w:style>
  <w:style w:type="paragraph" w:customStyle="1" w:styleId="AuthorBiography">
    <w:name w:val="Author_Biography"/>
    <w:basedOn w:val="BaseText"/>
    <w:rsid w:val="00001865"/>
  </w:style>
  <w:style w:type="paragraph" w:customStyle="1" w:styleId="SupplementaryMaterial">
    <w:name w:val="Supplementary_Material"/>
    <w:basedOn w:val="BaseText"/>
    <w:rsid w:val="00001865"/>
  </w:style>
  <w:style w:type="paragraph" w:customStyle="1" w:styleId="SupplementaryMaterialHead">
    <w:name w:val="Supplementary_Material_Head"/>
    <w:basedOn w:val="BaseHeading"/>
    <w:rsid w:val="00001865"/>
  </w:style>
  <w:style w:type="paragraph" w:customStyle="1" w:styleId="NoteinProof">
    <w:name w:val="Note_in_Proof"/>
    <w:basedOn w:val="BaseText"/>
    <w:rsid w:val="00001865"/>
  </w:style>
  <w:style w:type="paragraph" w:styleId="Bibliography">
    <w:name w:val="Bibliography"/>
    <w:basedOn w:val="BaseText"/>
    <w:rsid w:val="00001865"/>
    <w:pPr>
      <w:ind w:left="432" w:hanging="432"/>
    </w:pPr>
  </w:style>
  <w:style w:type="paragraph" w:customStyle="1" w:styleId="ReferenceAnnotation">
    <w:name w:val="Reference_Annotation"/>
    <w:basedOn w:val="BaseText"/>
    <w:rsid w:val="00001865"/>
  </w:style>
  <w:style w:type="paragraph" w:customStyle="1" w:styleId="References">
    <w:name w:val="References"/>
    <w:basedOn w:val="BaseText"/>
    <w:rsid w:val="00001865"/>
    <w:pPr>
      <w:ind w:left="432" w:hanging="432"/>
    </w:pPr>
  </w:style>
  <w:style w:type="paragraph" w:customStyle="1" w:styleId="ReferenceHead">
    <w:name w:val="Reference_Head"/>
    <w:basedOn w:val="BaseHeading"/>
    <w:rsid w:val="00001865"/>
  </w:style>
  <w:style w:type="paragraph" w:customStyle="1" w:styleId="CompetingInterests">
    <w:name w:val="Competing_Interests"/>
    <w:basedOn w:val="BaseText"/>
    <w:rsid w:val="00001865"/>
  </w:style>
  <w:style w:type="paragraph" w:customStyle="1" w:styleId="CompetingInterestsHead">
    <w:name w:val="Competing_Interests_Head"/>
    <w:basedOn w:val="BaseHeading"/>
    <w:rsid w:val="00001865"/>
  </w:style>
  <w:style w:type="paragraph" w:customStyle="1" w:styleId="FinancialDisclosure">
    <w:name w:val="Financial_Disclosure"/>
    <w:basedOn w:val="BaseText"/>
    <w:rsid w:val="00001865"/>
  </w:style>
  <w:style w:type="paragraph" w:customStyle="1" w:styleId="FinancialDisclosureHead">
    <w:name w:val="Financial_Disclosure_Head"/>
    <w:basedOn w:val="BaseHeading"/>
    <w:rsid w:val="00001865"/>
  </w:style>
  <w:style w:type="paragraph" w:customStyle="1" w:styleId="Acknowledgement">
    <w:name w:val="Acknowledgement"/>
    <w:basedOn w:val="BaseText"/>
    <w:rsid w:val="00001865"/>
  </w:style>
  <w:style w:type="paragraph" w:customStyle="1" w:styleId="AcknowledgementHead">
    <w:name w:val="Acknowledgement_Head"/>
    <w:basedOn w:val="BaseHeading"/>
    <w:rsid w:val="00001865"/>
  </w:style>
  <w:style w:type="paragraph" w:customStyle="1" w:styleId="AppendixText">
    <w:name w:val="Appendix_Text"/>
    <w:basedOn w:val="BaseText"/>
    <w:rsid w:val="00001865"/>
  </w:style>
  <w:style w:type="paragraph" w:customStyle="1" w:styleId="AppendixTitle">
    <w:name w:val="Appendix_Title"/>
    <w:basedOn w:val="BaseHeading"/>
    <w:rsid w:val="00001865"/>
  </w:style>
  <w:style w:type="paragraph" w:customStyle="1" w:styleId="AppendixHead1">
    <w:name w:val="Appendix_Head_1"/>
    <w:basedOn w:val="BaseHeading"/>
    <w:rsid w:val="00001865"/>
    <w:pPr>
      <w:outlineLvl w:val="1"/>
    </w:pPr>
    <w:rPr>
      <w:sz w:val="24"/>
    </w:rPr>
  </w:style>
  <w:style w:type="paragraph" w:customStyle="1" w:styleId="AppendixHead2">
    <w:name w:val="Appendix_Head_2"/>
    <w:basedOn w:val="BaseHeading"/>
    <w:rsid w:val="00001865"/>
    <w:pPr>
      <w:outlineLvl w:val="2"/>
    </w:pPr>
    <w:rPr>
      <w:sz w:val="24"/>
    </w:rPr>
  </w:style>
  <w:style w:type="paragraph" w:customStyle="1" w:styleId="BoxTitle">
    <w:name w:val="Box_Title"/>
    <w:basedOn w:val="BaseHeading"/>
    <w:rsid w:val="00001865"/>
    <w:pPr>
      <w:shd w:val="clear" w:color="auto" w:fill="E6E6E6"/>
      <w:autoSpaceDE w:val="0"/>
      <w:autoSpaceDN w:val="0"/>
      <w:adjustRightInd w:val="0"/>
      <w:ind w:left="360" w:right="360"/>
    </w:pPr>
    <w:rPr>
      <w:rFonts w:ascii="Times New Roman" w:hAnsi="Times New Roman"/>
    </w:rPr>
  </w:style>
  <w:style w:type="paragraph" w:customStyle="1" w:styleId="BoxHead1">
    <w:name w:val="Box_Head_1"/>
    <w:basedOn w:val="BaseHeading"/>
    <w:rsid w:val="00001865"/>
    <w:pPr>
      <w:shd w:val="clear" w:color="auto" w:fill="E6E6E6"/>
      <w:autoSpaceDE w:val="0"/>
      <w:autoSpaceDN w:val="0"/>
      <w:adjustRightInd w:val="0"/>
      <w:ind w:left="360" w:right="360"/>
      <w:outlineLvl w:val="1"/>
    </w:pPr>
    <w:rPr>
      <w:rFonts w:ascii="Times New Roman" w:hAnsi="Times New Roman"/>
      <w:sz w:val="24"/>
    </w:rPr>
  </w:style>
  <w:style w:type="paragraph" w:customStyle="1" w:styleId="BoxHead2">
    <w:name w:val="Box_Head_2"/>
    <w:basedOn w:val="BaseHeading"/>
    <w:rsid w:val="00001865"/>
    <w:pPr>
      <w:shd w:val="clear" w:color="auto" w:fill="E6E6E6"/>
      <w:ind w:left="360" w:right="360"/>
      <w:outlineLvl w:val="2"/>
    </w:pPr>
    <w:rPr>
      <w:i/>
      <w:sz w:val="24"/>
    </w:rPr>
  </w:style>
  <w:style w:type="paragraph" w:customStyle="1" w:styleId="BoxText">
    <w:name w:val="Box_Text"/>
    <w:basedOn w:val="BaseText"/>
    <w:rsid w:val="00001865"/>
    <w:pPr>
      <w:shd w:val="clear" w:color="auto" w:fill="E6E6E6"/>
      <w:autoSpaceDE w:val="0"/>
      <w:autoSpaceDN w:val="0"/>
      <w:adjustRightInd w:val="0"/>
      <w:ind w:left="360" w:right="360"/>
    </w:pPr>
  </w:style>
  <w:style w:type="paragraph" w:customStyle="1" w:styleId="Footnote">
    <w:name w:val="Footnote"/>
    <w:basedOn w:val="BaseText"/>
    <w:rsid w:val="00001865"/>
    <w:rPr>
      <w:sz w:val="18"/>
    </w:rPr>
  </w:style>
  <w:style w:type="paragraph" w:customStyle="1" w:styleId="Poetry">
    <w:name w:val="Poetry"/>
    <w:basedOn w:val="BaseText"/>
    <w:rsid w:val="00001865"/>
    <w:pPr>
      <w:autoSpaceDE w:val="0"/>
      <w:autoSpaceDN w:val="0"/>
      <w:adjustRightInd w:val="0"/>
      <w:ind w:left="720"/>
    </w:pPr>
  </w:style>
  <w:style w:type="paragraph" w:customStyle="1" w:styleId="TableTitle">
    <w:name w:val="Table_Title"/>
    <w:basedOn w:val="BaseText"/>
    <w:rsid w:val="00001865"/>
  </w:style>
  <w:style w:type="paragraph" w:customStyle="1" w:styleId="TableHead">
    <w:name w:val="Table_Head"/>
    <w:basedOn w:val="BaseText"/>
    <w:rsid w:val="00001865"/>
    <w:pPr>
      <w:spacing w:before="0"/>
    </w:pPr>
  </w:style>
  <w:style w:type="paragraph" w:customStyle="1" w:styleId="TableBody">
    <w:name w:val="Table_Body"/>
    <w:basedOn w:val="BaseText"/>
    <w:rsid w:val="00001865"/>
    <w:pPr>
      <w:spacing w:before="0"/>
    </w:pPr>
  </w:style>
  <w:style w:type="paragraph" w:customStyle="1" w:styleId="TableFootnote">
    <w:name w:val="Table_Footnote"/>
    <w:basedOn w:val="BaseText"/>
    <w:rsid w:val="00001865"/>
  </w:style>
  <w:style w:type="paragraph" w:customStyle="1" w:styleId="FigCaption">
    <w:name w:val="Fig_Caption"/>
    <w:basedOn w:val="BaseText"/>
    <w:link w:val="FigCaptionChar"/>
    <w:rsid w:val="00001865"/>
  </w:style>
  <w:style w:type="paragraph" w:customStyle="1" w:styleId="FigCaptionContinued">
    <w:name w:val="Fig_Caption_Continued"/>
    <w:basedOn w:val="BaseText"/>
    <w:rsid w:val="00001865"/>
  </w:style>
  <w:style w:type="paragraph" w:customStyle="1" w:styleId="FigCredit">
    <w:name w:val="Fig_Credit"/>
    <w:basedOn w:val="BaseText"/>
    <w:rsid w:val="00001865"/>
  </w:style>
  <w:style w:type="paragraph" w:customStyle="1" w:styleId="NumBulList1">
    <w:name w:val="Num_Bul_List_1"/>
    <w:basedOn w:val="BaseText"/>
    <w:rsid w:val="00001865"/>
    <w:pPr>
      <w:ind w:left="720" w:right="720" w:hanging="360"/>
    </w:pPr>
  </w:style>
  <w:style w:type="paragraph" w:customStyle="1" w:styleId="NumBulList2">
    <w:name w:val="Num_Bul_List_2"/>
    <w:basedOn w:val="BaseText"/>
    <w:rsid w:val="00001865"/>
    <w:pPr>
      <w:ind w:left="1080" w:right="720" w:hanging="360"/>
    </w:pPr>
  </w:style>
  <w:style w:type="paragraph" w:customStyle="1" w:styleId="UnnumberedList1">
    <w:name w:val="Unnumbered_List_1"/>
    <w:basedOn w:val="BaseText"/>
    <w:rsid w:val="00001865"/>
    <w:pPr>
      <w:ind w:left="720" w:right="720" w:hanging="360"/>
    </w:pPr>
  </w:style>
  <w:style w:type="paragraph" w:customStyle="1" w:styleId="List3Continued">
    <w:name w:val="List_3_Continued"/>
    <w:basedOn w:val="BaseText"/>
    <w:rsid w:val="00001865"/>
    <w:pPr>
      <w:autoSpaceDE w:val="0"/>
      <w:autoSpaceDN w:val="0"/>
      <w:adjustRightInd w:val="0"/>
      <w:ind w:left="1440" w:right="720"/>
    </w:pPr>
  </w:style>
  <w:style w:type="paragraph" w:customStyle="1" w:styleId="List1Continued">
    <w:name w:val="List_1_Continued"/>
    <w:basedOn w:val="BaseText"/>
    <w:rsid w:val="00001865"/>
    <w:pPr>
      <w:autoSpaceDE w:val="0"/>
      <w:autoSpaceDN w:val="0"/>
      <w:adjustRightInd w:val="0"/>
      <w:ind w:left="720" w:right="720"/>
    </w:pPr>
  </w:style>
  <w:style w:type="paragraph" w:customStyle="1" w:styleId="List2Continued">
    <w:name w:val="List_2_Continued"/>
    <w:basedOn w:val="BaseText"/>
    <w:rsid w:val="00001865"/>
    <w:pPr>
      <w:autoSpaceDE w:val="0"/>
      <w:autoSpaceDN w:val="0"/>
      <w:adjustRightInd w:val="0"/>
      <w:ind w:left="1080" w:right="720"/>
    </w:pPr>
  </w:style>
  <w:style w:type="character" w:customStyle="1" w:styleId="afbase">
    <w:name w:val="af_base"/>
    <w:rsid w:val="00001865"/>
  </w:style>
  <w:style w:type="character" w:customStyle="1" w:styleId="afaddr-line">
    <w:name w:val="af_addr-line"/>
    <w:rsid w:val="00001865"/>
    <w:rPr>
      <w:bdr w:val="none" w:sz="0" w:space="0" w:color="auto"/>
      <w:shd w:val="clear" w:color="auto" w:fill="FFFF99"/>
    </w:rPr>
  </w:style>
  <w:style w:type="character" w:customStyle="1" w:styleId="afcountry">
    <w:name w:val="af_country"/>
    <w:rsid w:val="00001865"/>
    <w:rPr>
      <w:bdr w:val="none" w:sz="0" w:space="0" w:color="auto"/>
      <w:shd w:val="clear" w:color="auto" w:fill="D7AFFF"/>
    </w:rPr>
  </w:style>
  <w:style w:type="character" w:customStyle="1" w:styleId="affax">
    <w:name w:val="af_fax"/>
    <w:rsid w:val="00001865"/>
    <w:rPr>
      <w:bdr w:val="none" w:sz="0" w:space="0" w:color="auto"/>
      <w:shd w:val="clear" w:color="auto" w:fill="81E7FF"/>
    </w:rPr>
  </w:style>
  <w:style w:type="character" w:customStyle="1" w:styleId="afinstitution">
    <w:name w:val="af_institution"/>
    <w:rsid w:val="00001865"/>
    <w:rPr>
      <w:bdr w:val="none" w:sz="0" w:space="0" w:color="auto"/>
      <w:shd w:val="clear" w:color="auto" w:fill="75FF75"/>
    </w:rPr>
  </w:style>
  <w:style w:type="character" w:customStyle="1" w:styleId="afphone">
    <w:name w:val="af_phone"/>
    <w:rsid w:val="00001865"/>
    <w:rPr>
      <w:bdr w:val="none" w:sz="0" w:space="0" w:color="auto"/>
      <w:shd w:val="clear" w:color="auto" w:fill="FF75FF"/>
    </w:rPr>
  </w:style>
  <w:style w:type="character" w:customStyle="1" w:styleId="aubase">
    <w:name w:val="au_base"/>
    <w:rsid w:val="00001865"/>
  </w:style>
  <w:style w:type="character" w:customStyle="1" w:styleId="aucollab">
    <w:name w:val="au_collab"/>
    <w:rsid w:val="00001865"/>
    <w:rPr>
      <w:bdr w:val="none" w:sz="0" w:space="0" w:color="auto"/>
      <w:shd w:val="clear" w:color="auto" w:fill="C0C0C0"/>
    </w:rPr>
  </w:style>
  <w:style w:type="character" w:customStyle="1" w:styleId="audeg">
    <w:name w:val="au_deg"/>
    <w:rsid w:val="00001865"/>
    <w:rPr>
      <w:bdr w:val="none" w:sz="0" w:space="0" w:color="auto"/>
      <w:shd w:val="clear" w:color="auto" w:fill="FFFF00"/>
    </w:rPr>
  </w:style>
  <w:style w:type="character" w:customStyle="1" w:styleId="auprefix">
    <w:name w:val="au_prefix"/>
    <w:rsid w:val="00001865"/>
    <w:rPr>
      <w:bdr w:val="none" w:sz="0" w:space="0" w:color="auto"/>
      <w:shd w:val="clear" w:color="auto" w:fill="FFCC99"/>
    </w:rPr>
  </w:style>
  <w:style w:type="character" w:customStyle="1" w:styleId="aurole">
    <w:name w:val="au_role"/>
    <w:rsid w:val="00001865"/>
    <w:rPr>
      <w:bdr w:val="none" w:sz="0" w:space="0" w:color="auto"/>
      <w:shd w:val="clear" w:color="auto" w:fill="808000"/>
    </w:rPr>
  </w:style>
  <w:style w:type="character" w:customStyle="1" w:styleId="ausuffix">
    <w:name w:val="au_suffix"/>
    <w:rsid w:val="00001865"/>
    <w:rPr>
      <w:bdr w:val="none" w:sz="0" w:space="0" w:color="auto"/>
      <w:shd w:val="clear" w:color="auto" w:fill="FF00FF"/>
    </w:rPr>
  </w:style>
  <w:style w:type="character" w:customStyle="1" w:styleId="bibbase">
    <w:name w:val="bib_base"/>
    <w:rsid w:val="00001865"/>
  </w:style>
  <w:style w:type="character" w:customStyle="1" w:styleId="bibarticle">
    <w:name w:val="bib_article"/>
    <w:rsid w:val="00001865"/>
    <w:rPr>
      <w:bdr w:val="none" w:sz="0" w:space="0" w:color="auto"/>
      <w:shd w:val="clear" w:color="auto" w:fill="CCFFFF"/>
    </w:rPr>
  </w:style>
  <w:style w:type="character" w:customStyle="1" w:styleId="bibcomment">
    <w:name w:val="bib_comment"/>
    <w:rsid w:val="00001865"/>
    <w:rPr>
      <w:bdr w:val="none" w:sz="0" w:space="0" w:color="auto"/>
      <w:shd w:val="clear" w:color="auto" w:fill="E0E0E0"/>
    </w:rPr>
  </w:style>
  <w:style w:type="character" w:customStyle="1" w:styleId="bibdeg">
    <w:name w:val="bib_deg"/>
    <w:rsid w:val="00001865"/>
  </w:style>
  <w:style w:type="character" w:customStyle="1" w:styleId="bibdoi">
    <w:name w:val="bib_doi"/>
    <w:rsid w:val="00001865"/>
    <w:rPr>
      <w:bdr w:val="none" w:sz="0" w:space="0" w:color="auto"/>
      <w:shd w:val="clear" w:color="auto" w:fill="CCFFCC"/>
    </w:rPr>
  </w:style>
  <w:style w:type="character" w:customStyle="1" w:styleId="bibetal">
    <w:name w:val="bib_etal"/>
    <w:rsid w:val="00001865"/>
    <w:rPr>
      <w:bdr w:val="none" w:sz="0" w:space="0" w:color="auto"/>
      <w:shd w:val="clear" w:color="auto" w:fill="CCFF99"/>
    </w:rPr>
  </w:style>
  <w:style w:type="character" w:customStyle="1" w:styleId="bibextlink">
    <w:name w:val="bib_extlink"/>
    <w:rsid w:val="00001865"/>
    <w:rPr>
      <w:bdr w:val="none" w:sz="0" w:space="0" w:color="auto"/>
      <w:shd w:val="clear" w:color="auto" w:fill="6CCE9D"/>
    </w:rPr>
  </w:style>
  <w:style w:type="character" w:customStyle="1" w:styleId="bibfname">
    <w:name w:val="bib_fname"/>
    <w:rsid w:val="00001865"/>
    <w:rPr>
      <w:bdr w:val="none" w:sz="0" w:space="0" w:color="auto"/>
      <w:shd w:val="clear" w:color="auto" w:fill="FFFFCC"/>
    </w:rPr>
  </w:style>
  <w:style w:type="character" w:customStyle="1" w:styleId="bibfpage">
    <w:name w:val="bib_fpage"/>
    <w:rsid w:val="00001865"/>
    <w:rPr>
      <w:bdr w:val="none" w:sz="0" w:space="0" w:color="auto"/>
      <w:shd w:val="clear" w:color="auto" w:fill="E6E6E6"/>
    </w:rPr>
  </w:style>
  <w:style w:type="character" w:customStyle="1" w:styleId="bibissue">
    <w:name w:val="bib_issue"/>
    <w:rsid w:val="00001865"/>
    <w:rPr>
      <w:bdr w:val="none" w:sz="0" w:space="0" w:color="auto"/>
      <w:shd w:val="clear" w:color="auto" w:fill="FFFFAB"/>
    </w:rPr>
  </w:style>
  <w:style w:type="character" w:customStyle="1" w:styleId="bibjournal">
    <w:name w:val="bib_journal"/>
    <w:rsid w:val="00001865"/>
    <w:rPr>
      <w:bdr w:val="none" w:sz="0" w:space="0" w:color="auto"/>
      <w:shd w:val="clear" w:color="auto" w:fill="F9DECF"/>
    </w:rPr>
  </w:style>
  <w:style w:type="character" w:customStyle="1" w:styleId="biblpage">
    <w:name w:val="bib_lpage"/>
    <w:rsid w:val="00001865"/>
    <w:rPr>
      <w:bdr w:val="none" w:sz="0" w:space="0" w:color="auto"/>
      <w:shd w:val="clear" w:color="auto" w:fill="D9D9D9"/>
    </w:rPr>
  </w:style>
  <w:style w:type="character" w:customStyle="1" w:styleId="bibmedline">
    <w:name w:val="bib_medline"/>
    <w:rsid w:val="00001865"/>
  </w:style>
  <w:style w:type="character" w:customStyle="1" w:styleId="bibnumber">
    <w:name w:val="bib_number"/>
    <w:rsid w:val="00001865"/>
    <w:rPr>
      <w:bdr w:val="none" w:sz="0" w:space="0" w:color="auto"/>
      <w:shd w:val="clear" w:color="auto" w:fill="CCCCFF"/>
    </w:rPr>
  </w:style>
  <w:style w:type="character" w:customStyle="1" w:styleId="biborganization">
    <w:name w:val="bib_organization"/>
    <w:rsid w:val="00001865"/>
    <w:rPr>
      <w:bdr w:val="none" w:sz="0" w:space="0" w:color="auto"/>
      <w:shd w:val="clear" w:color="auto" w:fill="CCFF99"/>
    </w:rPr>
  </w:style>
  <w:style w:type="character" w:customStyle="1" w:styleId="bibsubnum">
    <w:name w:val="bib_subnum"/>
    <w:basedOn w:val="bibbase"/>
    <w:rsid w:val="00001865"/>
  </w:style>
  <w:style w:type="character" w:customStyle="1" w:styleId="bibsuffix">
    <w:name w:val="bib_suffix"/>
    <w:rsid w:val="00001865"/>
  </w:style>
  <w:style w:type="character" w:customStyle="1" w:styleId="bibsuppl">
    <w:name w:val="bib_suppl"/>
    <w:rsid w:val="00001865"/>
    <w:rPr>
      <w:bdr w:val="none" w:sz="0" w:space="0" w:color="auto"/>
      <w:shd w:val="clear" w:color="auto" w:fill="FFCC66"/>
    </w:rPr>
  </w:style>
  <w:style w:type="character" w:customStyle="1" w:styleId="bibsurname">
    <w:name w:val="bib_surname"/>
    <w:rsid w:val="00001865"/>
    <w:rPr>
      <w:bdr w:val="none" w:sz="0" w:space="0" w:color="auto"/>
      <w:shd w:val="clear" w:color="auto" w:fill="CCFF99"/>
    </w:rPr>
  </w:style>
  <w:style w:type="character" w:customStyle="1" w:styleId="bibsurname-only">
    <w:name w:val="bib_surname-only"/>
    <w:rsid w:val="00001865"/>
    <w:rPr>
      <w:rFonts w:ascii="Times New Roman" w:hAnsi="Times New Roman"/>
      <w:sz w:val="24"/>
      <w:szCs w:val="24"/>
      <w:bdr w:val="none" w:sz="0" w:space="0" w:color="auto"/>
      <w:shd w:val="clear" w:color="auto" w:fill="00FF00"/>
    </w:rPr>
  </w:style>
  <w:style w:type="character" w:customStyle="1" w:styleId="bibunpubl">
    <w:name w:val="bib_unpubl"/>
    <w:rsid w:val="00001865"/>
  </w:style>
  <w:style w:type="character" w:customStyle="1" w:styleId="biburl">
    <w:name w:val="bib_url"/>
    <w:rsid w:val="00001865"/>
    <w:rPr>
      <w:bdr w:val="none" w:sz="0" w:space="0" w:color="auto"/>
      <w:shd w:val="clear" w:color="auto" w:fill="CCFF66"/>
    </w:rPr>
  </w:style>
  <w:style w:type="character" w:customStyle="1" w:styleId="bibvolume">
    <w:name w:val="bib_volume"/>
    <w:rsid w:val="00001865"/>
    <w:rPr>
      <w:bdr w:val="none" w:sz="0" w:space="0" w:color="auto"/>
      <w:shd w:val="clear" w:color="auto" w:fill="CCECFF"/>
    </w:rPr>
  </w:style>
  <w:style w:type="character" w:customStyle="1" w:styleId="bibyear">
    <w:name w:val="bib_year"/>
    <w:rsid w:val="00001865"/>
    <w:rPr>
      <w:bdr w:val="none" w:sz="0" w:space="0" w:color="auto"/>
      <w:shd w:val="clear" w:color="auto" w:fill="FFCCFF"/>
    </w:rPr>
  </w:style>
  <w:style w:type="character" w:customStyle="1" w:styleId="citebase">
    <w:name w:val="cite_base"/>
    <w:rsid w:val="00001865"/>
  </w:style>
  <w:style w:type="character" w:customStyle="1" w:styleId="citeapp">
    <w:name w:val="cite_app"/>
    <w:rsid w:val="00001865"/>
    <w:rPr>
      <w:bdr w:val="none" w:sz="0" w:space="0" w:color="auto"/>
      <w:shd w:val="clear" w:color="auto" w:fill="CCFF33"/>
    </w:rPr>
  </w:style>
  <w:style w:type="character" w:customStyle="1" w:styleId="citebib">
    <w:name w:val="cite_bib"/>
    <w:rsid w:val="00001865"/>
    <w:rPr>
      <w:bdr w:val="none" w:sz="0" w:space="0" w:color="auto"/>
      <w:shd w:val="clear" w:color="auto" w:fill="CCFFFF"/>
    </w:rPr>
  </w:style>
  <w:style w:type="character" w:customStyle="1" w:styleId="citebox">
    <w:name w:val="cite_box"/>
    <w:rsid w:val="00001865"/>
    <w:rPr>
      <w:bdr w:val="none" w:sz="0" w:space="0" w:color="auto"/>
      <w:shd w:val="clear" w:color="auto" w:fill="9999FF"/>
    </w:rPr>
  </w:style>
  <w:style w:type="character" w:customStyle="1" w:styleId="citeen">
    <w:name w:val="cite_en"/>
    <w:rsid w:val="00001865"/>
    <w:rPr>
      <w:bdr w:val="none" w:sz="0" w:space="0" w:color="auto"/>
      <w:shd w:val="clear" w:color="auto" w:fill="FFFF99"/>
      <w:vertAlign w:val="superscript"/>
    </w:rPr>
  </w:style>
  <w:style w:type="character" w:customStyle="1" w:styleId="citeeq">
    <w:name w:val="cite_eq"/>
    <w:rsid w:val="00001865"/>
    <w:rPr>
      <w:bdr w:val="none" w:sz="0" w:space="0" w:color="auto"/>
      <w:shd w:val="clear" w:color="auto" w:fill="FFAE37"/>
    </w:rPr>
  </w:style>
  <w:style w:type="character" w:customStyle="1" w:styleId="citefig">
    <w:name w:val="cite_fig"/>
    <w:rsid w:val="00001865"/>
    <w:rPr>
      <w:color w:val="auto"/>
      <w:bdr w:val="none" w:sz="0" w:space="0" w:color="auto"/>
      <w:shd w:val="clear" w:color="auto" w:fill="CCFFCC"/>
    </w:rPr>
  </w:style>
  <w:style w:type="character" w:customStyle="1" w:styleId="citefn">
    <w:name w:val="cite_fn"/>
    <w:rsid w:val="00001865"/>
    <w:rPr>
      <w:color w:val="auto"/>
      <w:bdr w:val="none" w:sz="0" w:space="0" w:color="auto"/>
      <w:shd w:val="clear" w:color="auto" w:fill="FF99CC"/>
      <w:vertAlign w:val="baseline"/>
    </w:rPr>
  </w:style>
  <w:style w:type="character" w:customStyle="1" w:styleId="citesec">
    <w:name w:val="cite_sec"/>
    <w:rsid w:val="00001865"/>
    <w:rPr>
      <w:bdr w:val="none" w:sz="0" w:space="0" w:color="auto"/>
      <w:shd w:val="clear" w:color="auto" w:fill="FFCCCC"/>
    </w:rPr>
  </w:style>
  <w:style w:type="character" w:customStyle="1" w:styleId="citetbl">
    <w:name w:val="cite_tbl"/>
    <w:rsid w:val="00001865"/>
    <w:rPr>
      <w:color w:val="auto"/>
      <w:bdr w:val="none" w:sz="0" w:space="0" w:color="auto"/>
      <w:shd w:val="clear" w:color="auto" w:fill="FF9999"/>
    </w:rPr>
  </w:style>
  <w:style w:type="character" w:customStyle="1" w:styleId="citetfn">
    <w:name w:val="cite_tfn"/>
    <w:rsid w:val="00001865"/>
    <w:rPr>
      <w:bdr w:val="none" w:sz="0" w:space="0" w:color="auto"/>
      <w:shd w:val="clear" w:color="auto" w:fill="FBBA79"/>
    </w:rPr>
  </w:style>
  <w:style w:type="character" w:customStyle="1" w:styleId="citefignomove">
    <w:name w:val="cite_fig_nomove"/>
    <w:rsid w:val="00001865"/>
    <w:rPr>
      <w:rFonts w:ascii="Times New Roman" w:hAnsi="Times New Roman"/>
      <w:sz w:val="19"/>
      <w:bdr w:val="none" w:sz="0" w:space="0" w:color="auto"/>
      <w:shd w:val="clear" w:color="auto" w:fill="99CC00"/>
    </w:rPr>
  </w:style>
  <w:style w:type="character" w:customStyle="1" w:styleId="citetblnomove">
    <w:name w:val="cite_tbl_nomove"/>
    <w:rsid w:val="00001865"/>
    <w:rPr>
      <w:rFonts w:ascii="Times New Roman" w:hAnsi="Times New Roman"/>
      <w:sz w:val="19"/>
      <w:bdr w:val="none" w:sz="0" w:space="0" w:color="auto"/>
      <w:shd w:val="clear" w:color="auto" w:fill="9966FF"/>
    </w:rPr>
  </w:style>
  <w:style w:type="character" w:customStyle="1" w:styleId="ContractNumber">
    <w:name w:val="Contract Number"/>
    <w:rsid w:val="00001865"/>
    <w:rPr>
      <w:sz w:val="24"/>
      <w:szCs w:val="24"/>
      <w:bdr w:val="none" w:sz="0" w:space="0" w:color="auto"/>
      <w:shd w:val="clear" w:color="auto" w:fill="CCFFCC"/>
    </w:rPr>
  </w:style>
  <w:style w:type="character" w:customStyle="1" w:styleId="ContractSponsor">
    <w:name w:val="Contract Sponsor"/>
    <w:rsid w:val="00001865"/>
    <w:rPr>
      <w:sz w:val="24"/>
      <w:szCs w:val="24"/>
      <w:bdr w:val="none" w:sz="0" w:space="0" w:color="auto"/>
      <w:shd w:val="clear" w:color="auto" w:fill="FFCC99"/>
    </w:rPr>
  </w:style>
  <w:style w:type="paragraph" w:customStyle="1" w:styleId="List4Continued">
    <w:name w:val="List_4_Continued"/>
    <w:basedOn w:val="BaseText"/>
    <w:rsid w:val="00001865"/>
    <w:pPr>
      <w:autoSpaceDE w:val="0"/>
      <w:autoSpaceDN w:val="0"/>
      <w:adjustRightInd w:val="0"/>
      <w:ind w:left="1800" w:right="720"/>
    </w:pPr>
  </w:style>
  <w:style w:type="paragraph" w:customStyle="1" w:styleId="NumBulList3">
    <w:name w:val="Num_Bul_List_3"/>
    <w:basedOn w:val="BaseText"/>
    <w:rsid w:val="00001865"/>
    <w:pPr>
      <w:ind w:left="1440" w:right="720" w:hanging="360"/>
    </w:pPr>
  </w:style>
  <w:style w:type="paragraph" w:customStyle="1" w:styleId="NumBulList4">
    <w:name w:val="Num_Bul_List_4"/>
    <w:basedOn w:val="BaseText"/>
    <w:rsid w:val="00001865"/>
    <w:pPr>
      <w:ind w:left="1800" w:right="720" w:hanging="360"/>
    </w:pPr>
  </w:style>
  <w:style w:type="paragraph" w:customStyle="1" w:styleId="Preformat">
    <w:name w:val="Preformat"/>
    <w:basedOn w:val="BaseText"/>
    <w:rsid w:val="00001865"/>
    <w:pPr>
      <w:tabs>
        <w:tab w:val="left" w:pos="360"/>
        <w:tab w:val="left" w:pos="720"/>
        <w:tab w:val="left" w:pos="1080"/>
        <w:tab w:val="left" w:pos="1440"/>
        <w:tab w:val="left" w:pos="1800"/>
        <w:tab w:val="left" w:pos="2160"/>
        <w:tab w:val="left" w:pos="2520"/>
        <w:tab w:val="left" w:pos="2880"/>
      </w:tabs>
    </w:pPr>
    <w:rPr>
      <w:rFonts w:ascii="Courier New" w:hAnsi="Courier New"/>
    </w:rPr>
  </w:style>
  <w:style w:type="paragraph" w:customStyle="1" w:styleId="ListTitle">
    <w:name w:val="List_Title"/>
    <w:basedOn w:val="BaseText"/>
    <w:rsid w:val="00001865"/>
    <w:pPr>
      <w:ind w:left="360"/>
    </w:pPr>
    <w:rPr>
      <w:b/>
    </w:rPr>
  </w:style>
  <w:style w:type="paragraph" w:customStyle="1" w:styleId="BoxTextNoTitle">
    <w:name w:val="Box_Text_No_Title"/>
    <w:basedOn w:val="BaseText"/>
    <w:rsid w:val="00001865"/>
    <w:pPr>
      <w:shd w:val="clear" w:color="auto" w:fill="E6E6E6"/>
      <w:ind w:left="360" w:right="360"/>
    </w:pPr>
  </w:style>
  <w:style w:type="paragraph" w:customStyle="1" w:styleId="ParagraphPostHead">
    <w:name w:val="Paragraph_Post_Head"/>
    <w:basedOn w:val="BaseText"/>
    <w:rsid w:val="00001865"/>
  </w:style>
  <w:style w:type="paragraph" w:customStyle="1" w:styleId="BoxList1">
    <w:name w:val="Box_List1"/>
    <w:basedOn w:val="BoxText"/>
    <w:rsid w:val="00001865"/>
    <w:pPr>
      <w:ind w:left="1080" w:hanging="360"/>
    </w:pPr>
    <w:rPr>
      <w:rFonts w:eastAsia="MS Mincho"/>
    </w:rPr>
  </w:style>
  <w:style w:type="paragraph" w:customStyle="1" w:styleId="BoxList2">
    <w:name w:val="Box_List2"/>
    <w:basedOn w:val="BoxList1"/>
    <w:rsid w:val="00001865"/>
    <w:pPr>
      <w:tabs>
        <w:tab w:val="left" w:pos="1440"/>
      </w:tabs>
      <w:ind w:left="1440"/>
    </w:pPr>
  </w:style>
  <w:style w:type="paragraph" w:customStyle="1" w:styleId="FigAltText">
    <w:name w:val="Fig_Alt_Text"/>
    <w:basedOn w:val="BaseText"/>
    <w:rsid w:val="00001865"/>
    <w:rPr>
      <w:rFonts w:eastAsia="SimSun"/>
      <w:sz w:val="20"/>
      <w:lang w:eastAsia="zh-CN"/>
    </w:rPr>
  </w:style>
  <w:style w:type="paragraph" w:customStyle="1" w:styleId="TableAltText">
    <w:name w:val="Table_Alt_Text"/>
    <w:basedOn w:val="BaseText"/>
    <w:rsid w:val="00001865"/>
    <w:rPr>
      <w:rFonts w:eastAsia="SimSun"/>
      <w:sz w:val="20"/>
      <w:lang w:eastAsia="zh-CN"/>
    </w:rPr>
  </w:style>
  <w:style w:type="paragraph" w:customStyle="1" w:styleId="AbbreviationsTranslated">
    <w:name w:val="Abbreviations_Translated"/>
    <w:basedOn w:val="BaseText"/>
    <w:rsid w:val="00001865"/>
    <w:pPr>
      <w:shd w:val="clear" w:color="auto" w:fill="D9D9D9"/>
    </w:pPr>
  </w:style>
  <w:style w:type="paragraph" w:customStyle="1" w:styleId="AbstractHeadTranslated">
    <w:name w:val="Abstract_Head_Translated"/>
    <w:basedOn w:val="BaseHeading"/>
    <w:rsid w:val="00001865"/>
    <w:pPr>
      <w:shd w:val="clear" w:color="auto" w:fill="D9D9D9"/>
    </w:pPr>
    <w:rPr>
      <w:sz w:val="24"/>
    </w:rPr>
  </w:style>
  <w:style w:type="paragraph" w:customStyle="1" w:styleId="AbstractTranslated">
    <w:name w:val="Abstract_Translated"/>
    <w:basedOn w:val="BaseText"/>
    <w:rsid w:val="00001865"/>
    <w:pPr>
      <w:shd w:val="clear" w:color="auto" w:fill="D9D9D9"/>
    </w:pPr>
  </w:style>
  <w:style w:type="paragraph" w:customStyle="1" w:styleId="AffiliationsTranslated">
    <w:name w:val="Affiliations_Translated"/>
    <w:basedOn w:val="BaseText"/>
    <w:rsid w:val="00001865"/>
    <w:pPr>
      <w:shd w:val="clear" w:color="auto" w:fill="D9D9D9"/>
    </w:pPr>
  </w:style>
  <w:style w:type="paragraph" w:customStyle="1" w:styleId="ArticleSubtitleTranslated">
    <w:name w:val="Article_Subtitle_Translated"/>
    <w:basedOn w:val="BaseHeading"/>
    <w:rsid w:val="00001865"/>
    <w:pPr>
      <w:shd w:val="clear" w:color="auto" w:fill="D9D9D9"/>
      <w:jc w:val="center"/>
      <w:outlineLvl w:val="1"/>
    </w:pPr>
    <w:rPr>
      <w:sz w:val="24"/>
    </w:rPr>
  </w:style>
  <w:style w:type="paragraph" w:customStyle="1" w:styleId="ArticleTitleTranslated">
    <w:name w:val="Article_Title_Translated"/>
    <w:basedOn w:val="BaseHeading"/>
    <w:rsid w:val="00001865"/>
    <w:pPr>
      <w:shd w:val="clear" w:color="auto" w:fill="D9D9D9"/>
    </w:pPr>
  </w:style>
  <w:style w:type="paragraph" w:customStyle="1" w:styleId="AuthorsTranslated">
    <w:name w:val="Authors_Translated"/>
    <w:basedOn w:val="BaseText"/>
    <w:rsid w:val="00001865"/>
    <w:pPr>
      <w:shd w:val="clear" w:color="auto" w:fill="D9D9D9"/>
    </w:pPr>
  </w:style>
  <w:style w:type="paragraph" w:customStyle="1" w:styleId="CorrespondenceTranslated">
    <w:name w:val="Correspondence_Translated"/>
    <w:basedOn w:val="BaseText"/>
    <w:rsid w:val="00001865"/>
    <w:pPr>
      <w:shd w:val="clear" w:color="auto" w:fill="D9D9D9"/>
    </w:pPr>
  </w:style>
  <w:style w:type="paragraph" w:customStyle="1" w:styleId="KeywordsTranslated">
    <w:name w:val="Keywords_Translated"/>
    <w:basedOn w:val="BaseText"/>
    <w:rsid w:val="00001865"/>
    <w:pPr>
      <w:shd w:val="clear" w:color="auto" w:fill="D9D9D9"/>
    </w:pPr>
  </w:style>
  <w:style w:type="paragraph" w:customStyle="1" w:styleId="GlossaryEntry">
    <w:name w:val="Glossary_Entry"/>
    <w:basedOn w:val="BaseText"/>
    <w:rsid w:val="00001865"/>
    <w:rPr>
      <w:rFonts w:eastAsia="SimSun"/>
      <w:sz w:val="20"/>
      <w:lang w:eastAsia="zh-CN"/>
    </w:rPr>
  </w:style>
  <w:style w:type="paragraph" w:customStyle="1" w:styleId="GlossaryHead">
    <w:name w:val="Glossary_Head"/>
    <w:basedOn w:val="BaseHeading"/>
    <w:rsid w:val="00001865"/>
    <w:rPr>
      <w:rFonts w:eastAsia="SimSun"/>
      <w:lang w:eastAsia="zh-CN"/>
    </w:rPr>
  </w:style>
  <w:style w:type="paragraph" w:customStyle="1" w:styleId="GlossarySection">
    <w:name w:val="Glossary_Section"/>
    <w:basedOn w:val="BaseText"/>
    <w:rsid w:val="00001865"/>
    <w:rPr>
      <w:rFonts w:eastAsia="SimSun"/>
      <w:b/>
      <w:i/>
      <w:lang w:eastAsia="zh-CN"/>
    </w:rPr>
  </w:style>
  <w:style w:type="paragraph" w:customStyle="1" w:styleId="FigTitle">
    <w:name w:val="Fig_Title"/>
    <w:basedOn w:val="BaseText"/>
    <w:rsid w:val="00001865"/>
    <w:rPr>
      <w:b/>
    </w:rPr>
  </w:style>
  <w:style w:type="character" w:customStyle="1" w:styleId="afcity">
    <w:name w:val="af_city"/>
    <w:rsid w:val="00001865"/>
    <w:rPr>
      <w:bdr w:val="none" w:sz="0" w:space="0" w:color="auto"/>
      <w:shd w:val="clear" w:color="auto" w:fill="81E7FF"/>
    </w:rPr>
  </w:style>
  <w:style w:type="character" w:customStyle="1" w:styleId="afpostcode">
    <w:name w:val="af_postcode"/>
    <w:rsid w:val="00001865"/>
    <w:rPr>
      <w:bdr w:val="none" w:sz="0" w:space="0" w:color="auto"/>
      <w:shd w:val="clear" w:color="auto" w:fill="FF75FF"/>
    </w:rPr>
  </w:style>
  <w:style w:type="character" w:customStyle="1" w:styleId="afstate">
    <w:name w:val="af_state"/>
    <w:rsid w:val="00001865"/>
    <w:rPr>
      <w:bdr w:val="none" w:sz="0" w:space="0" w:color="auto"/>
      <w:shd w:val="clear" w:color="auto" w:fill="75FF75"/>
    </w:rPr>
  </w:style>
  <w:style w:type="character" w:customStyle="1" w:styleId="aumember">
    <w:name w:val="au_member"/>
    <w:rsid w:val="00001865"/>
    <w:rPr>
      <w:bdr w:val="none" w:sz="0" w:space="0" w:color="auto"/>
      <w:shd w:val="clear" w:color="auto" w:fill="FF99CC"/>
    </w:rPr>
  </w:style>
  <w:style w:type="character" w:customStyle="1" w:styleId="bibaccess-date">
    <w:name w:val="bib_access-date"/>
    <w:rsid w:val="00001865"/>
    <w:rPr>
      <w:bdr w:val="none" w:sz="0" w:space="0" w:color="auto"/>
      <w:shd w:val="clear" w:color="auto" w:fill="C099F9"/>
    </w:rPr>
  </w:style>
  <w:style w:type="character" w:customStyle="1" w:styleId="bibalt-year">
    <w:name w:val="bib_alt-year"/>
    <w:rsid w:val="00001865"/>
    <w:rPr>
      <w:szCs w:val="24"/>
      <w:bdr w:val="none" w:sz="0" w:space="0" w:color="auto"/>
      <w:shd w:val="clear" w:color="auto" w:fill="CC99FF"/>
    </w:rPr>
  </w:style>
  <w:style w:type="character" w:customStyle="1" w:styleId="bibbook">
    <w:name w:val="bib_book"/>
    <w:rsid w:val="00001865"/>
    <w:rPr>
      <w:bdr w:val="none" w:sz="0" w:space="0" w:color="auto"/>
      <w:shd w:val="clear" w:color="auto" w:fill="99CCFF"/>
    </w:rPr>
  </w:style>
  <w:style w:type="character" w:customStyle="1" w:styleId="bibchapterno">
    <w:name w:val="bib_chapterno"/>
    <w:rsid w:val="00001865"/>
    <w:rPr>
      <w:bdr w:val="none" w:sz="0" w:space="0" w:color="auto"/>
      <w:shd w:val="clear" w:color="auto" w:fill="D9D9D9"/>
    </w:rPr>
  </w:style>
  <w:style w:type="character" w:customStyle="1" w:styleId="bibchaptertitle">
    <w:name w:val="bib_chaptertitle"/>
    <w:rsid w:val="00001865"/>
    <w:rPr>
      <w:bdr w:val="none" w:sz="0" w:space="0" w:color="auto"/>
      <w:shd w:val="clear" w:color="auto" w:fill="FF9D5B"/>
    </w:rPr>
  </w:style>
  <w:style w:type="character" w:customStyle="1" w:styleId="bibconfacronym">
    <w:name w:val="bib_confacronym"/>
    <w:rsid w:val="00001865"/>
    <w:rPr>
      <w:bdr w:val="none" w:sz="0" w:space="0" w:color="auto"/>
      <w:shd w:val="clear" w:color="auto" w:fill="FD77F3"/>
    </w:rPr>
  </w:style>
  <w:style w:type="character" w:customStyle="1" w:styleId="bibconfdate">
    <w:name w:val="bib_confdate"/>
    <w:rsid w:val="00001865"/>
    <w:rPr>
      <w:bdr w:val="none" w:sz="0" w:space="0" w:color="auto"/>
      <w:shd w:val="clear" w:color="auto" w:fill="3CE0C1"/>
    </w:rPr>
  </w:style>
  <w:style w:type="character" w:customStyle="1" w:styleId="bibconference">
    <w:name w:val="bib_conference"/>
    <w:rsid w:val="00001865"/>
    <w:rPr>
      <w:bdr w:val="none" w:sz="0" w:space="0" w:color="auto"/>
      <w:shd w:val="clear" w:color="auto" w:fill="9CB3FE"/>
    </w:rPr>
  </w:style>
  <w:style w:type="character" w:customStyle="1" w:styleId="bibconflocation">
    <w:name w:val="bib_conflocation"/>
    <w:rsid w:val="00001865"/>
    <w:rPr>
      <w:bdr w:val="none" w:sz="0" w:space="0" w:color="auto"/>
      <w:shd w:val="clear" w:color="auto" w:fill="EC493C"/>
    </w:rPr>
  </w:style>
  <w:style w:type="character" w:customStyle="1" w:styleId="bibconfpaper">
    <w:name w:val="bib_confpaper"/>
    <w:rsid w:val="00001865"/>
    <w:rPr>
      <w:bdr w:val="none" w:sz="0" w:space="0" w:color="auto"/>
      <w:shd w:val="clear" w:color="auto" w:fill="61FF65"/>
    </w:rPr>
  </w:style>
  <w:style w:type="character" w:customStyle="1" w:styleId="bibconfproceedings">
    <w:name w:val="bib_confproceedings"/>
    <w:rsid w:val="00001865"/>
    <w:rPr>
      <w:bdr w:val="none" w:sz="0" w:space="0" w:color="auto"/>
      <w:shd w:val="clear" w:color="auto" w:fill="FDBA35"/>
    </w:rPr>
  </w:style>
  <w:style w:type="character" w:customStyle="1" w:styleId="bibday">
    <w:name w:val="bib_day"/>
    <w:rsid w:val="00001865"/>
    <w:rPr>
      <w:bdr w:val="none" w:sz="0" w:space="0" w:color="auto"/>
      <w:shd w:val="clear" w:color="auto" w:fill="FFFF66"/>
    </w:rPr>
  </w:style>
  <w:style w:type="character" w:customStyle="1" w:styleId="bibed-etal">
    <w:name w:val="bib_ed-etal"/>
    <w:rsid w:val="00001865"/>
    <w:rPr>
      <w:bdr w:val="none" w:sz="0" w:space="0" w:color="auto"/>
      <w:shd w:val="clear" w:color="auto" w:fill="00F4EE"/>
    </w:rPr>
  </w:style>
  <w:style w:type="character" w:customStyle="1" w:styleId="bibed-fname">
    <w:name w:val="bib_ed-fname"/>
    <w:rsid w:val="00001865"/>
    <w:rPr>
      <w:bdr w:val="none" w:sz="0" w:space="0" w:color="auto"/>
      <w:shd w:val="clear" w:color="auto" w:fill="FFFFB7"/>
    </w:rPr>
  </w:style>
  <w:style w:type="character" w:customStyle="1" w:styleId="bibeditionno">
    <w:name w:val="bib_editionno"/>
    <w:rsid w:val="00001865"/>
    <w:rPr>
      <w:bdr w:val="none" w:sz="0" w:space="0" w:color="auto"/>
      <w:shd w:val="clear" w:color="auto" w:fill="FFCC00"/>
    </w:rPr>
  </w:style>
  <w:style w:type="character" w:customStyle="1" w:styleId="bibed-organization">
    <w:name w:val="bib_ed-organization"/>
    <w:rsid w:val="00001865"/>
    <w:rPr>
      <w:bdr w:val="none" w:sz="0" w:space="0" w:color="auto"/>
      <w:shd w:val="clear" w:color="auto" w:fill="FCAAC3"/>
    </w:rPr>
  </w:style>
  <w:style w:type="character" w:customStyle="1" w:styleId="bibed-suffix">
    <w:name w:val="bib_ed-suffix"/>
    <w:rsid w:val="00001865"/>
    <w:rPr>
      <w:bdr w:val="none" w:sz="0" w:space="0" w:color="auto"/>
      <w:shd w:val="clear" w:color="auto" w:fill="CCFFCC"/>
    </w:rPr>
  </w:style>
  <w:style w:type="character" w:customStyle="1" w:styleId="bibed-surname">
    <w:name w:val="bib_ed-surname"/>
    <w:rsid w:val="00001865"/>
    <w:rPr>
      <w:bdr w:val="none" w:sz="0" w:space="0" w:color="auto"/>
      <w:shd w:val="clear" w:color="auto" w:fill="FFFF00"/>
    </w:rPr>
  </w:style>
  <w:style w:type="character" w:customStyle="1" w:styleId="bibinstitution">
    <w:name w:val="bib_institution"/>
    <w:rsid w:val="00001865"/>
    <w:rPr>
      <w:bdr w:val="none" w:sz="0" w:space="0" w:color="auto"/>
      <w:shd w:val="clear" w:color="auto" w:fill="CCFFCC"/>
    </w:rPr>
  </w:style>
  <w:style w:type="character" w:customStyle="1" w:styleId="bibisbn">
    <w:name w:val="bib_isbn"/>
    <w:rsid w:val="00001865"/>
    <w:rPr>
      <w:shd w:val="clear" w:color="auto" w:fill="D9D9D9"/>
    </w:rPr>
  </w:style>
  <w:style w:type="character" w:customStyle="1" w:styleId="biblocation">
    <w:name w:val="bib_location"/>
    <w:rsid w:val="00001865"/>
    <w:rPr>
      <w:bdr w:val="none" w:sz="0" w:space="0" w:color="auto"/>
      <w:shd w:val="clear" w:color="auto" w:fill="FFCCCC"/>
    </w:rPr>
  </w:style>
  <w:style w:type="character" w:customStyle="1" w:styleId="bibmonth">
    <w:name w:val="bib_month"/>
    <w:rsid w:val="00001865"/>
    <w:rPr>
      <w:szCs w:val="24"/>
      <w:bdr w:val="none" w:sz="0" w:space="0" w:color="auto"/>
      <w:shd w:val="clear" w:color="auto" w:fill="CCFF33"/>
    </w:rPr>
  </w:style>
  <w:style w:type="character" w:customStyle="1" w:styleId="bibpagecount">
    <w:name w:val="bib_pagecount"/>
    <w:rsid w:val="00001865"/>
    <w:rPr>
      <w:bdr w:val="none" w:sz="0" w:space="0" w:color="auto"/>
      <w:shd w:val="clear" w:color="auto" w:fill="00FF00"/>
    </w:rPr>
  </w:style>
  <w:style w:type="character" w:customStyle="1" w:styleId="bibpapernumber">
    <w:name w:val="bib_papernumber"/>
    <w:rsid w:val="00001865"/>
    <w:rPr>
      <w:bdr w:val="none" w:sz="0" w:space="0" w:color="auto"/>
      <w:shd w:val="clear" w:color="auto" w:fill="FFFF66"/>
    </w:rPr>
  </w:style>
  <w:style w:type="character" w:customStyle="1" w:styleId="bibpatent">
    <w:name w:val="bib_patent"/>
    <w:rsid w:val="00001865"/>
    <w:rPr>
      <w:bdr w:val="none" w:sz="0" w:space="0" w:color="auto"/>
      <w:shd w:val="clear" w:color="auto" w:fill="66FFCC"/>
    </w:rPr>
  </w:style>
  <w:style w:type="character" w:customStyle="1" w:styleId="bibpublisher">
    <w:name w:val="bib_publisher"/>
    <w:rsid w:val="00001865"/>
    <w:rPr>
      <w:bdr w:val="none" w:sz="0" w:space="0" w:color="auto"/>
      <w:shd w:val="clear" w:color="auto" w:fill="FF99CC"/>
    </w:rPr>
  </w:style>
  <w:style w:type="character" w:customStyle="1" w:styleId="bibreportnum">
    <w:name w:val="bib_reportnum"/>
    <w:rsid w:val="00001865"/>
    <w:rPr>
      <w:bdr w:val="none" w:sz="0" w:space="0" w:color="auto"/>
      <w:shd w:val="clear" w:color="auto" w:fill="CCCCFF"/>
    </w:rPr>
  </w:style>
  <w:style w:type="character" w:customStyle="1" w:styleId="bibschool">
    <w:name w:val="bib_school"/>
    <w:rsid w:val="00001865"/>
    <w:rPr>
      <w:bdr w:val="none" w:sz="0" w:space="0" w:color="auto"/>
      <w:shd w:val="clear" w:color="auto" w:fill="FFCC66"/>
    </w:rPr>
  </w:style>
  <w:style w:type="character" w:customStyle="1" w:styleId="bibseries">
    <w:name w:val="bib_series"/>
    <w:rsid w:val="00001865"/>
    <w:rPr>
      <w:shd w:val="clear" w:color="auto" w:fill="FFCC99"/>
    </w:rPr>
  </w:style>
  <w:style w:type="character" w:customStyle="1" w:styleId="bibseriesno">
    <w:name w:val="bib_seriesno"/>
    <w:rsid w:val="00001865"/>
    <w:rPr>
      <w:shd w:val="clear" w:color="auto" w:fill="FFFF99"/>
    </w:rPr>
  </w:style>
  <w:style w:type="character" w:customStyle="1" w:styleId="bibtitle">
    <w:name w:val="bib_title"/>
    <w:rsid w:val="00001865"/>
    <w:rPr>
      <w:effect w:val="none"/>
      <w:bdr w:val="none" w:sz="0" w:space="0" w:color="auto"/>
      <w:shd w:val="clear" w:color="auto" w:fill="FF9966"/>
    </w:rPr>
  </w:style>
  <w:style w:type="character" w:customStyle="1" w:styleId="bibtrans">
    <w:name w:val="bib_trans"/>
    <w:rsid w:val="00001865"/>
    <w:rPr>
      <w:shd w:val="clear" w:color="auto" w:fill="99CC00"/>
    </w:rPr>
  </w:style>
  <w:style w:type="character" w:customStyle="1" w:styleId="bibvolcount">
    <w:name w:val="bib_volcount"/>
    <w:rsid w:val="00001865"/>
    <w:rPr>
      <w:bdr w:val="none" w:sz="0" w:space="0" w:color="auto"/>
      <w:shd w:val="clear" w:color="auto" w:fill="00FF00"/>
    </w:rPr>
  </w:style>
  <w:style w:type="character" w:customStyle="1" w:styleId="citesection">
    <w:name w:val="cite_section"/>
    <w:rsid w:val="00001865"/>
    <w:rPr>
      <w:bdr w:val="none" w:sz="0" w:space="0" w:color="auto"/>
      <w:shd w:val="clear" w:color="auto" w:fill="FF7C80"/>
    </w:rPr>
  </w:style>
  <w:style w:type="paragraph" w:customStyle="1" w:styleId="SupplementaryMaterialCaption">
    <w:name w:val="Supplementary_Material_Caption"/>
    <w:basedOn w:val="BaseText"/>
    <w:rsid w:val="00001865"/>
  </w:style>
  <w:style w:type="paragraph" w:customStyle="1" w:styleId="SupplementaryMaterialFileInformation">
    <w:name w:val="Supplementary_Material_File_Information"/>
    <w:basedOn w:val="BaseText"/>
    <w:rsid w:val="00001865"/>
    <w:pPr>
      <w:ind w:left="720"/>
      <w:contextualSpacing/>
    </w:pPr>
    <w:rPr>
      <w:color w:val="FF0000"/>
    </w:rPr>
  </w:style>
  <w:style w:type="paragraph" w:customStyle="1" w:styleId="DefinitionList">
    <w:name w:val="Definition_List"/>
    <w:basedOn w:val="BaseText"/>
    <w:rsid w:val="00001865"/>
    <w:pPr>
      <w:ind w:left="720"/>
    </w:pPr>
  </w:style>
  <w:style w:type="paragraph" w:customStyle="1" w:styleId="TableTitleContinued">
    <w:name w:val="Table_Title_Continued"/>
    <w:basedOn w:val="BaseText"/>
    <w:rsid w:val="00001865"/>
  </w:style>
  <w:style w:type="paragraph" w:customStyle="1" w:styleId="ReflistIntroduction">
    <w:name w:val="Reflist_Introduction"/>
    <w:basedOn w:val="BaseText"/>
    <w:rsid w:val="00001865"/>
  </w:style>
  <w:style w:type="paragraph" w:customStyle="1" w:styleId="BoxNote">
    <w:name w:val="Box_Note"/>
    <w:basedOn w:val="BaseText"/>
    <w:rsid w:val="00001865"/>
    <w:pPr>
      <w:shd w:val="clear" w:color="auto" w:fill="E6E6E6"/>
      <w:ind w:left="360" w:right="360"/>
    </w:pPr>
    <w:rPr>
      <w:sz w:val="20"/>
    </w:rPr>
  </w:style>
  <w:style w:type="paragraph" w:customStyle="1" w:styleId="AppendixHead3">
    <w:name w:val="Appendix_Head_3"/>
    <w:basedOn w:val="BaseHeading"/>
    <w:rsid w:val="00001865"/>
    <w:rPr>
      <w:i/>
      <w:sz w:val="24"/>
    </w:rPr>
  </w:style>
  <w:style w:type="paragraph" w:customStyle="1" w:styleId="AuthorContrib">
    <w:name w:val="Author_Contrib"/>
    <w:basedOn w:val="BaseText"/>
    <w:rsid w:val="00001865"/>
  </w:style>
  <w:style w:type="paragraph" w:customStyle="1" w:styleId="AuthorContribHead">
    <w:name w:val="Author_Contrib_Head"/>
    <w:basedOn w:val="BaseHeading"/>
    <w:rsid w:val="00001865"/>
  </w:style>
  <w:style w:type="paragraph" w:customStyle="1" w:styleId="Teaser">
    <w:name w:val="Teaser"/>
    <w:basedOn w:val="BaseText"/>
    <w:rsid w:val="00001865"/>
  </w:style>
  <w:style w:type="paragraph" w:customStyle="1" w:styleId="TeaserHead">
    <w:name w:val="Teaser_Head"/>
    <w:basedOn w:val="BaseHeading"/>
    <w:rsid w:val="00001865"/>
  </w:style>
  <w:style w:type="character" w:customStyle="1" w:styleId="BaseHeadingChar">
    <w:name w:val="Base_Heading Char"/>
    <w:basedOn w:val="DefaultParagraphFont"/>
    <w:link w:val="BaseHeading"/>
    <w:rsid w:val="00013314"/>
    <w:rPr>
      <w:rFonts w:ascii="Arial" w:eastAsia="Times New Roman" w:hAnsi="Arial" w:cs="Times New Roman"/>
      <w:b/>
      <w:sz w:val="28"/>
      <w:szCs w:val="24"/>
      <w:lang w:val="en-US"/>
    </w:rPr>
  </w:style>
  <w:style w:type="character" w:customStyle="1" w:styleId="ArticleTitleChar">
    <w:name w:val="Article_Title Char"/>
    <w:basedOn w:val="BaseHeadingChar"/>
    <w:link w:val="ArticleTitle"/>
    <w:rsid w:val="00013314"/>
    <w:rPr>
      <w:rFonts w:ascii="Arial" w:eastAsia="Times New Roman" w:hAnsi="Arial" w:cs="Times New Roman"/>
      <w:b/>
      <w:sz w:val="28"/>
      <w:szCs w:val="24"/>
      <w:lang w:val="en-US"/>
    </w:rPr>
  </w:style>
  <w:style w:type="character" w:styleId="Hyperlink">
    <w:name w:val="Hyperlink"/>
    <w:basedOn w:val="DefaultParagraphFont"/>
    <w:uiPriority w:val="99"/>
    <w:unhideWhenUsed/>
    <w:rsid w:val="00013314"/>
    <w:rPr>
      <w:color w:val="0000FF" w:themeColor="hyperlink"/>
      <w:u w:val="single"/>
    </w:rPr>
  </w:style>
  <w:style w:type="character" w:styleId="FollowedHyperlink">
    <w:name w:val="FollowedHyperlink"/>
    <w:basedOn w:val="DefaultParagraphFont"/>
    <w:uiPriority w:val="99"/>
    <w:unhideWhenUsed/>
    <w:rsid w:val="00013314"/>
    <w:rPr>
      <w:color w:val="800080" w:themeColor="followedHyperlink"/>
      <w:u w:val="single"/>
    </w:rPr>
  </w:style>
  <w:style w:type="paragraph" w:customStyle="1" w:styleId="Default">
    <w:name w:val="Default"/>
    <w:rsid w:val="00D4221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3">
    <w:name w:val="Pa13"/>
    <w:basedOn w:val="Default"/>
    <w:next w:val="Default"/>
    <w:uiPriority w:val="99"/>
    <w:rsid w:val="00D42217"/>
    <w:pPr>
      <w:spacing w:line="201" w:lineRule="atLeast"/>
    </w:pPr>
    <w:rPr>
      <w:color w:val="auto"/>
    </w:rPr>
  </w:style>
  <w:style w:type="table" w:styleId="TableGrid">
    <w:name w:val="Table Grid"/>
    <w:basedOn w:val="TableNormal"/>
    <w:uiPriority w:val="59"/>
    <w:rsid w:val="00C14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4E50"/>
    <w:rPr>
      <w:rFonts w:ascii="Tahoma" w:hAnsi="Tahoma" w:cs="Tahoma"/>
      <w:sz w:val="16"/>
      <w:szCs w:val="16"/>
    </w:rPr>
  </w:style>
  <w:style w:type="character" w:customStyle="1" w:styleId="BaseTextChar">
    <w:name w:val="Base_Text Char"/>
    <w:basedOn w:val="DefaultParagraphFont"/>
    <w:link w:val="BaseText"/>
    <w:rsid w:val="001F03AC"/>
    <w:rPr>
      <w:rFonts w:ascii="Times New Roman" w:eastAsia="Times New Roman" w:hAnsi="Times New Roman" w:cs="Times New Roman"/>
      <w:sz w:val="24"/>
      <w:szCs w:val="24"/>
      <w:lang w:val="en-US"/>
    </w:rPr>
  </w:style>
  <w:style w:type="character" w:customStyle="1" w:styleId="ParagraphChar">
    <w:name w:val="Paragraph Char"/>
    <w:basedOn w:val="BaseTextChar"/>
    <w:link w:val="Paragraph"/>
    <w:rsid w:val="001F03AC"/>
    <w:rPr>
      <w:rFonts w:ascii="Times New Roman" w:eastAsia="Times New Roman" w:hAnsi="Times New Roman" w:cs="Times New Roman"/>
      <w:sz w:val="24"/>
      <w:szCs w:val="24"/>
      <w:lang w:val="en-US"/>
    </w:rPr>
  </w:style>
  <w:style w:type="character" w:customStyle="1" w:styleId="BalloonTextChar">
    <w:name w:val="Balloon Text Char"/>
    <w:basedOn w:val="DefaultParagraphFont"/>
    <w:link w:val="BalloonText"/>
    <w:uiPriority w:val="99"/>
    <w:semiHidden/>
    <w:rsid w:val="00604E50"/>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604E50"/>
    <w:rPr>
      <w:sz w:val="16"/>
      <w:szCs w:val="16"/>
    </w:rPr>
  </w:style>
  <w:style w:type="paragraph" w:styleId="CommentText">
    <w:name w:val="annotation text"/>
    <w:basedOn w:val="Normal"/>
    <w:link w:val="CommentTextChar"/>
    <w:uiPriority w:val="99"/>
    <w:semiHidden/>
    <w:unhideWhenUsed/>
    <w:rsid w:val="00604E50"/>
    <w:rPr>
      <w:sz w:val="20"/>
      <w:szCs w:val="20"/>
    </w:rPr>
  </w:style>
  <w:style w:type="character" w:customStyle="1" w:styleId="CommentTextChar">
    <w:name w:val="Comment Text Char"/>
    <w:basedOn w:val="DefaultParagraphFont"/>
    <w:link w:val="CommentText"/>
    <w:uiPriority w:val="99"/>
    <w:semiHidden/>
    <w:rsid w:val="00604E50"/>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04E50"/>
    <w:rPr>
      <w:b/>
      <w:bCs/>
    </w:rPr>
  </w:style>
  <w:style w:type="character" w:customStyle="1" w:styleId="CommentSubjectChar">
    <w:name w:val="Comment Subject Char"/>
    <w:basedOn w:val="CommentTextChar"/>
    <w:link w:val="CommentSubject"/>
    <w:uiPriority w:val="99"/>
    <w:semiHidden/>
    <w:rsid w:val="00604E50"/>
    <w:rPr>
      <w:rFonts w:ascii="Times New Roman" w:eastAsia="Times New Roman" w:hAnsi="Times New Roman" w:cs="Times New Roman"/>
      <w:b/>
      <w:bCs/>
      <w:sz w:val="20"/>
      <w:szCs w:val="20"/>
      <w:lang w:val="en-US"/>
    </w:rPr>
  </w:style>
  <w:style w:type="character" w:customStyle="1" w:styleId="FigCaptionChar">
    <w:name w:val="Fig_Caption Char"/>
    <w:basedOn w:val="BaseTextChar"/>
    <w:link w:val="FigCaption"/>
    <w:rsid w:val="00206291"/>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00186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okReviewAuthors">
    <w:name w:val="Book_Review_Authors"/>
    <w:basedOn w:val="BaseText"/>
    <w:rsid w:val="00001865"/>
  </w:style>
  <w:style w:type="paragraph" w:customStyle="1" w:styleId="BookReviewTitle">
    <w:name w:val="Book_Review_Title"/>
    <w:basedOn w:val="BaseText"/>
    <w:rsid w:val="00001865"/>
  </w:style>
  <w:style w:type="paragraph" w:customStyle="1" w:styleId="BookReviewInfo">
    <w:name w:val="Book_Review_Info"/>
    <w:basedOn w:val="BaseText"/>
    <w:rsid w:val="00001865"/>
  </w:style>
  <w:style w:type="character" w:customStyle="1" w:styleId="aufname">
    <w:name w:val="au_fname"/>
    <w:rsid w:val="00001865"/>
    <w:rPr>
      <w:bdr w:val="none" w:sz="0" w:space="0" w:color="auto"/>
      <w:shd w:val="clear" w:color="auto" w:fill="FFFFCC"/>
    </w:rPr>
  </w:style>
  <w:style w:type="character" w:customStyle="1" w:styleId="ausurname">
    <w:name w:val="au_surname"/>
    <w:rsid w:val="00001865"/>
    <w:rPr>
      <w:bdr w:val="none" w:sz="0" w:space="0" w:color="auto"/>
      <w:shd w:val="clear" w:color="auto" w:fill="CCFF99"/>
    </w:rPr>
  </w:style>
  <w:style w:type="paragraph" w:styleId="HTMLPreformatted">
    <w:name w:val="HTML Preformatted"/>
    <w:basedOn w:val="Normal"/>
    <w:link w:val="HTMLPreformattedChar"/>
    <w:uiPriority w:val="99"/>
    <w:semiHidden/>
    <w:unhideWhenUsed/>
    <w:rsid w:val="00001865"/>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01865"/>
    <w:rPr>
      <w:rFonts w:ascii="Consolas" w:hAnsi="Consolas"/>
      <w:sz w:val="20"/>
      <w:szCs w:val="20"/>
    </w:rPr>
  </w:style>
  <w:style w:type="paragraph" w:customStyle="1" w:styleId="BaseHeading">
    <w:name w:val="Base_Heading"/>
    <w:link w:val="BaseHeadingChar"/>
    <w:rsid w:val="00001865"/>
    <w:pPr>
      <w:keepNext/>
      <w:spacing w:before="240" w:after="0" w:line="240" w:lineRule="auto"/>
      <w:outlineLvl w:val="0"/>
    </w:pPr>
    <w:rPr>
      <w:rFonts w:ascii="Arial" w:eastAsia="Times New Roman" w:hAnsi="Arial" w:cs="Times New Roman"/>
      <w:b/>
      <w:sz w:val="28"/>
      <w:szCs w:val="24"/>
      <w:lang w:val="en-US"/>
    </w:rPr>
  </w:style>
  <w:style w:type="paragraph" w:customStyle="1" w:styleId="BaseText">
    <w:name w:val="Base_Text"/>
    <w:link w:val="BaseTextChar"/>
    <w:rsid w:val="00001865"/>
    <w:pPr>
      <w:spacing w:before="120" w:after="0" w:line="240" w:lineRule="auto"/>
    </w:pPr>
    <w:rPr>
      <w:rFonts w:ascii="Times New Roman" w:eastAsia="Times New Roman" w:hAnsi="Times New Roman" w:cs="Times New Roman"/>
      <w:sz w:val="24"/>
      <w:szCs w:val="24"/>
      <w:lang w:val="en-US"/>
    </w:rPr>
  </w:style>
  <w:style w:type="paragraph" w:customStyle="1" w:styleId="ArticleTitle">
    <w:name w:val="Article_Title"/>
    <w:basedOn w:val="BaseHeading"/>
    <w:link w:val="ArticleTitleChar"/>
    <w:rsid w:val="00001865"/>
  </w:style>
  <w:style w:type="paragraph" w:customStyle="1" w:styleId="ArticleSubtitle">
    <w:name w:val="Article_Subtitle"/>
    <w:basedOn w:val="BaseHeading"/>
    <w:rsid w:val="00001865"/>
    <w:pPr>
      <w:jc w:val="center"/>
      <w:outlineLvl w:val="1"/>
    </w:pPr>
    <w:rPr>
      <w:sz w:val="24"/>
    </w:rPr>
  </w:style>
  <w:style w:type="paragraph" w:customStyle="1" w:styleId="RightRunningHead">
    <w:name w:val="Right_Running_Head"/>
    <w:basedOn w:val="BaseText"/>
    <w:rsid w:val="00001865"/>
    <w:pPr>
      <w:jc w:val="right"/>
    </w:pPr>
  </w:style>
  <w:style w:type="paragraph" w:customStyle="1" w:styleId="LeftRunningHead">
    <w:name w:val="Left_Running_Head"/>
    <w:basedOn w:val="BaseText"/>
    <w:rsid w:val="00001865"/>
  </w:style>
  <w:style w:type="paragraph" w:customStyle="1" w:styleId="Authors">
    <w:name w:val="Authors"/>
    <w:basedOn w:val="BaseText"/>
    <w:rsid w:val="00001865"/>
  </w:style>
  <w:style w:type="paragraph" w:customStyle="1" w:styleId="Affiliations">
    <w:name w:val="Affiliations"/>
    <w:basedOn w:val="BaseText"/>
    <w:rsid w:val="00001865"/>
  </w:style>
  <w:style w:type="paragraph" w:customStyle="1" w:styleId="Correspondence">
    <w:name w:val="Correspondence"/>
    <w:basedOn w:val="BaseText"/>
    <w:rsid w:val="00001865"/>
  </w:style>
  <w:style w:type="paragraph" w:customStyle="1" w:styleId="AuthorFootnote">
    <w:name w:val="Author_Footnote"/>
    <w:basedOn w:val="BaseText"/>
    <w:rsid w:val="00001865"/>
    <w:rPr>
      <w:sz w:val="18"/>
    </w:rPr>
  </w:style>
  <w:style w:type="paragraph" w:customStyle="1" w:styleId="AbstractHead">
    <w:name w:val="Abstract_Head"/>
    <w:basedOn w:val="BaseHeading"/>
    <w:rsid w:val="00001865"/>
    <w:rPr>
      <w:sz w:val="24"/>
    </w:rPr>
  </w:style>
  <w:style w:type="paragraph" w:customStyle="1" w:styleId="Abstract">
    <w:name w:val="Abstract"/>
    <w:basedOn w:val="BaseText"/>
    <w:rsid w:val="00001865"/>
  </w:style>
  <w:style w:type="paragraph" w:customStyle="1" w:styleId="Keywords">
    <w:name w:val="Keywords"/>
    <w:basedOn w:val="BaseText"/>
    <w:rsid w:val="00001865"/>
  </w:style>
  <w:style w:type="paragraph" w:customStyle="1" w:styleId="Abbreviations">
    <w:name w:val="Abbreviations"/>
    <w:basedOn w:val="BaseText"/>
    <w:rsid w:val="00001865"/>
  </w:style>
  <w:style w:type="paragraph" w:customStyle="1" w:styleId="History">
    <w:name w:val="History"/>
    <w:basedOn w:val="BaseText"/>
    <w:rsid w:val="00001865"/>
  </w:style>
  <w:style w:type="paragraph" w:customStyle="1" w:styleId="RelatedArticle">
    <w:name w:val="Related_Article"/>
    <w:basedOn w:val="BaseText"/>
    <w:rsid w:val="00001865"/>
  </w:style>
  <w:style w:type="paragraph" w:customStyle="1" w:styleId="Non-XMLText">
    <w:name w:val="Non-XML_Text"/>
    <w:basedOn w:val="BaseText"/>
    <w:rsid w:val="00001865"/>
    <w:rPr>
      <w:color w:val="FF0000"/>
    </w:rPr>
  </w:style>
  <w:style w:type="paragraph" w:customStyle="1" w:styleId="Head1">
    <w:name w:val="Head1"/>
    <w:basedOn w:val="BaseHeading"/>
    <w:rsid w:val="00001865"/>
  </w:style>
  <w:style w:type="paragraph" w:customStyle="1" w:styleId="Head2">
    <w:name w:val="Head2"/>
    <w:basedOn w:val="BaseHeading"/>
    <w:rsid w:val="00001865"/>
    <w:pPr>
      <w:outlineLvl w:val="1"/>
    </w:pPr>
    <w:rPr>
      <w:sz w:val="24"/>
    </w:rPr>
  </w:style>
  <w:style w:type="paragraph" w:customStyle="1" w:styleId="Head3">
    <w:name w:val="Head3"/>
    <w:basedOn w:val="BaseHeading"/>
    <w:rsid w:val="00001865"/>
    <w:pPr>
      <w:outlineLvl w:val="2"/>
    </w:pPr>
    <w:rPr>
      <w:i/>
      <w:sz w:val="24"/>
    </w:rPr>
  </w:style>
  <w:style w:type="paragraph" w:customStyle="1" w:styleId="Head4">
    <w:name w:val="Head4"/>
    <w:basedOn w:val="BaseHeading"/>
    <w:rsid w:val="00001865"/>
    <w:pPr>
      <w:outlineLvl w:val="3"/>
    </w:pPr>
    <w:rPr>
      <w:i/>
      <w:sz w:val="20"/>
    </w:rPr>
  </w:style>
  <w:style w:type="paragraph" w:customStyle="1" w:styleId="Head5">
    <w:name w:val="Head5"/>
    <w:basedOn w:val="BaseHeading"/>
    <w:rsid w:val="00001865"/>
    <w:pPr>
      <w:outlineLvl w:val="4"/>
    </w:pPr>
    <w:rPr>
      <w:b w:val="0"/>
      <w:i/>
      <w:sz w:val="20"/>
    </w:rPr>
  </w:style>
  <w:style w:type="paragraph" w:customStyle="1" w:styleId="Head6">
    <w:name w:val="Head6"/>
    <w:basedOn w:val="BaseHeading"/>
    <w:rsid w:val="00001865"/>
    <w:pPr>
      <w:outlineLvl w:val="5"/>
    </w:pPr>
    <w:rPr>
      <w:b w:val="0"/>
      <w:i/>
      <w:sz w:val="20"/>
    </w:rPr>
  </w:style>
  <w:style w:type="paragraph" w:customStyle="1" w:styleId="Paragraph">
    <w:name w:val="Paragraph"/>
    <w:basedOn w:val="BaseText"/>
    <w:link w:val="ParagraphChar"/>
    <w:rsid w:val="00001865"/>
  </w:style>
  <w:style w:type="paragraph" w:customStyle="1" w:styleId="ParagraphContinued">
    <w:name w:val="Paragraph_Continued"/>
    <w:basedOn w:val="BaseText"/>
    <w:rsid w:val="00001865"/>
  </w:style>
  <w:style w:type="paragraph" w:customStyle="1" w:styleId="BlockQuote">
    <w:name w:val="Block_Quote"/>
    <w:basedOn w:val="BaseText"/>
    <w:rsid w:val="00001865"/>
    <w:pPr>
      <w:ind w:left="1440" w:right="1440"/>
    </w:pPr>
  </w:style>
  <w:style w:type="paragraph" w:customStyle="1" w:styleId="Equation">
    <w:name w:val="Equation"/>
    <w:basedOn w:val="BaseText"/>
    <w:rsid w:val="00001865"/>
    <w:pPr>
      <w:jc w:val="center"/>
    </w:pPr>
  </w:style>
  <w:style w:type="paragraph" w:customStyle="1" w:styleId="AuthorBiography">
    <w:name w:val="Author_Biography"/>
    <w:basedOn w:val="BaseText"/>
    <w:rsid w:val="00001865"/>
  </w:style>
  <w:style w:type="paragraph" w:customStyle="1" w:styleId="SupplementaryMaterial">
    <w:name w:val="Supplementary_Material"/>
    <w:basedOn w:val="BaseText"/>
    <w:rsid w:val="00001865"/>
  </w:style>
  <w:style w:type="paragraph" w:customStyle="1" w:styleId="SupplementaryMaterialHead">
    <w:name w:val="Supplementary_Material_Head"/>
    <w:basedOn w:val="BaseHeading"/>
    <w:rsid w:val="00001865"/>
  </w:style>
  <w:style w:type="paragraph" w:customStyle="1" w:styleId="NoteinProof">
    <w:name w:val="Note_in_Proof"/>
    <w:basedOn w:val="BaseText"/>
    <w:rsid w:val="00001865"/>
  </w:style>
  <w:style w:type="paragraph" w:styleId="Bibliography">
    <w:name w:val="Bibliography"/>
    <w:basedOn w:val="BaseText"/>
    <w:rsid w:val="00001865"/>
    <w:pPr>
      <w:ind w:left="432" w:hanging="432"/>
    </w:pPr>
  </w:style>
  <w:style w:type="paragraph" w:customStyle="1" w:styleId="ReferenceAnnotation">
    <w:name w:val="Reference_Annotation"/>
    <w:basedOn w:val="BaseText"/>
    <w:rsid w:val="00001865"/>
  </w:style>
  <w:style w:type="paragraph" w:customStyle="1" w:styleId="References">
    <w:name w:val="References"/>
    <w:basedOn w:val="BaseText"/>
    <w:rsid w:val="00001865"/>
    <w:pPr>
      <w:ind w:left="432" w:hanging="432"/>
    </w:pPr>
  </w:style>
  <w:style w:type="paragraph" w:customStyle="1" w:styleId="ReferenceHead">
    <w:name w:val="Reference_Head"/>
    <w:basedOn w:val="BaseHeading"/>
    <w:rsid w:val="00001865"/>
  </w:style>
  <w:style w:type="paragraph" w:customStyle="1" w:styleId="CompetingInterests">
    <w:name w:val="Competing_Interests"/>
    <w:basedOn w:val="BaseText"/>
    <w:rsid w:val="00001865"/>
  </w:style>
  <w:style w:type="paragraph" w:customStyle="1" w:styleId="CompetingInterestsHead">
    <w:name w:val="Competing_Interests_Head"/>
    <w:basedOn w:val="BaseHeading"/>
    <w:rsid w:val="00001865"/>
  </w:style>
  <w:style w:type="paragraph" w:customStyle="1" w:styleId="FinancialDisclosure">
    <w:name w:val="Financial_Disclosure"/>
    <w:basedOn w:val="BaseText"/>
    <w:rsid w:val="00001865"/>
  </w:style>
  <w:style w:type="paragraph" w:customStyle="1" w:styleId="FinancialDisclosureHead">
    <w:name w:val="Financial_Disclosure_Head"/>
    <w:basedOn w:val="BaseHeading"/>
    <w:rsid w:val="00001865"/>
  </w:style>
  <w:style w:type="paragraph" w:customStyle="1" w:styleId="Acknowledgement">
    <w:name w:val="Acknowledgement"/>
    <w:basedOn w:val="BaseText"/>
    <w:rsid w:val="00001865"/>
  </w:style>
  <w:style w:type="paragraph" w:customStyle="1" w:styleId="AcknowledgementHead">
    <w:name w:val="Acknowledgement_Head"/>
    <w:basedOn w:val="BaseHeading"/>
    <w:rsid w:val="00001865"/>
  </w:style>
  <w:style w:type="paragraph" w:customStyle="1" w:styleId="AppendixText">
    <w:name w:val="Appendix_Text"/>
    <w:basedOn w:val="BaseText"/>
    <w:rsid w:val="00001865"/>
  </w:style>
  <w:style w:type="paragraph" w:customStyle="1" w:styleId="AppendixTitle">
    <w:name w:val="Appendix_Title"/>
    <w:basedOn w:val="BaseHeading"/>
    <w:rsid w:val="00001865"/>
  </w:style>
  <w:style w:type="paragraph" w:customStyle="1" w:styleId="AppendixHead1">
    <w:name w:val="Appendix_Head_1"/>
    <w:basedOn w:val="BaseHeading"/>
    <w:rsid w:val="00001865"/>
    <w:pPr>
      <w:outlineLvl w:val="1"/>
    </w:pPr>
    <w:rPr>
      <w:sz w:val="24"/>
    </w:rPr>
  </w:style>
  <w:style w:type="paragraph" w:customStyle="1" w:styleId="AppendixHead2">
    <w:name w:val="Appendix_Head_2"/>
    <w:basedOn w:val="BaseHeading"/>
    <w:rsid w:val="00001865"/>
    <w:pPr>
      <w:outlineLvl w:val="2"/>
    </w:pPr>
    <w:rPr>
      <w:sz w:val="24"/>
    </w:rPr>
  </w:style>
  <w:style w:type="paragraph" w:customStyle="1" w:styleId="BoxTitle">
    <w:name w:val="Box_Title"/>
    <w:basedOn w:val="BaseHeading"/>
    <w:rsid w:val="00001865"/>
    <w:pPr>
      <w:shd w:val="clear" w:color="auto" w:fill="E6E6E6"/>
      <w:autoSpaceDE w:val="0"/>
      <w:autoSpaceDN w:val="0"/>
      <w:adjustRightInd w:val="0"/>
      <w:ind w:left="360" w:right="360"/>
    </w:pPr>
    <w:rPr>
      <w:rFonts w:ascii="Times New Roman" w:hAnsi="Times New Roman"/>
    </w:rPr>
  </w:style>
  <w:style w:type="paragraph" w:customStyle="1" w:styleId="BoxHead1">
    <w:name w:val="Box_Head_1"/>
    <w:basedOn w:val="BaseHeading"/>
    <w:rsid w:val="00001865"/>
    <w:pPr>
      <w:shd w:val="clear" w:color="auto" w:fill="E6E6E6"/>
      <w:autoSpaceDE w:val="0"/>
      <w:autoSpaceDN w:val="0"/>
      <w:adjustRightInd w:val="0"/>
      <w:ind w:left="360" w:right="360"/>
      <w:outlineLvl w:val="1"/>
    </w:pPr>
    <w:rPr>
      <w:rFonts w:ascii="Times New Roman" w:hAnsi="Times New Roman"/>
      <w:sz w:val="24"/>
    </w:rPr>
  </w:style>
  <w:style w:type="paragraph" w:customStyle="1" w:styleId="BoxHead2">
    <w:name w:val="Box_Head_2"/>
    <w:basedOn w:val="BaseHeading"/>
    <w:rsid w:val="00001865"/>
    <w:pPr>
      <w:shd w:val="clear" w:color="auto" w:fill="E6E6E6"/>
      <w:ind w:left="360" w:right="360"/>
      <w:outlineLvl w:val="2"/>
    </w:pPr>
    <w:rPr>
      <w:i/>
      <w:sz w:val="24"/>
    </w:rPr>
  </w:style>
  <w:style w:type="paragraph" w:customStyle="1" w:styleId="BoxText">
    <w:name w:val="Box_Text"/>
    <w:basedOn w:val="BaseText"/>
    <w:rsid w:val="00001865"/>
    <w:pPr>
      <w:shd w:val="clear" w:color="auto" w:fill="E6E6E6"/>
      <w:autoSpaceDE w:val="0"/>
      <w:autoSpaceDN w:val="0"/>
      <w:adjustRightInd w:val="0"/>
      <w:ind w:left="360" w:right="360"/>
    </w:pPr>
  </w:style>
  <w:style w:type="paragraph" w:customStyle="1" w:styleId="Footnote">
    <w:name w:val="Footnote"/>
    <w:basedOn w:val="BaseText"/>
    <w:rsid w:val="00001865"/>
    <w:rPr>
      <w:sz w:val="18"/>
    </w:rPr>
  </w:style>
  <w:style w:type="paragraph" w:customStyle="1" w:styleId="Poetry">
    <w:name w:val="Poetry"/>
    <w:basedOn w:val="BaseText"/>
    <w:rsid w:val="00001865"/>
    <w:pPr>
      <w:autoSpaceDE w:val="0"/>
      <w:autoSpaceDN w:val="0"/>
      <w:adjustRightInd w:val="0"/>
      <w:ind w:left="720"/>
    </w:pPr>
  </w:style>
  <w:style w:type="paragraph" w:customStyle="1" w:styleId="TableTitle">
    <w:name w:val="Table_Title"/>
    <w:basedOn w:val="BaseText"/>
    <w:rsid w:val="00001865"/>
  </w:style>
  <w:style w:type="paragraph" w:customStyle="1" w:styleId="TableHead">
    <w:name w:val="Table_Head"/>
    <w:basedOn w:val="BaseText"/>
    <w:rsid w:val="00001865"/>
    <w:pPr>
      <w:spacing w:before="0"/>
    </w:pPr>
  </w:style>
  <w:style w:type="paragraph" w:customStyle="1" w:styleId="TableBody">
    <w:name w:val="Table_Body"/>
    <w:basedOn w:val="BaseText"/>
    <w:rsid w:val="00001865"/>
    <w:pPr>
      <w:spacing w:before="0"/>
    </w:pPr>
  </w:style>
  <w:style w:type="paragraph" w:customStyle="1" w:styleId="TableFootnote">
    <w:name w:val="Table_Footnote"/>
    <w:basedOn w:val="BaseText"/>
    <w:rsid w:val="00001865"/>
  </w:style>
  <w:style w:type="paragraph" w:customStyle="1" w:styleId="FigCaption">
    <w:name w:val="Fig_Caption"/>
    <w:basedOn w:val="BaseText"/>
    <w:link w:val="FigCaptionChar"/>
    <w:rsid w:val="00001865"/>
  </w:style>
  <w:style w:type="paragraph" w:customStyle="1" w:styleId="FigCaptionContinued">
    <w:name w:val="Fig_Caption_Continued"/>
    <w:basedOn w:val="BaseText"/>
    <w:rsid w:val="00001865"/>
  </w:style>
  <w:style w:type="paragraph" w:customStyle="1" w:styleId="FigCredit">
    <w:name w:val="Fig_Credit"/>
    <w:basedOn w:val="BaseText"/>
    <w:rsid w:val="00001865"/>
  </w:style>
  <w:style w:type="paragraph" w:customStyle="1" w:styleId="NumBulList1">
    <w:name w:val="Num_Bul_List_1"/>
    <w:basedOn w:val="BaseText"/>
    <w:rsid w:val="00001865"/>
    <w:pPr>
      <w:ind w:left="720" w:right="720" w:hanging="360"/>
    </w:pPr>
  </w:style>
  <w:style w:type="paragraph" w:customStyle="1" w:styleId="NumBulList2">
    <w:name w:val="Num_Bul_List_2"/>
    <w:basedOn w:val="BaseText"/>
    <w:rsid w:val="00001865"/>
    <w:pPr>
      <w:ind w:left="1080" w:right="720" w:hanging="360"/>
    </w:pPr>
  </w:style>
  <w:style w:type="paragraph" w:customStyle="1" w:styleId="UnnumberedList1">
    <w:name w:val="Unnumbered_List_1"/>
    <w:basedOn w:val="BaseText"/>
    <w:rsid w:val="00001865"/>
    <w:pPr>
      <w:ind w:left="720" w:right="720" w:hanging="360"/>
    </w:pPr>
  </w:style>
  <w:style w:type="paragraph" w:customStyle="1" w:styleId="List3Continued">
    <w:name w:val="List_3_Continued"/>
    <w:basedOn w:val="BaseText"/>
    <w:rsid w:val="00001865"/>
    <w:pPr>
      <w:autoSpaceDE w:val="0"/>
      <w:autoSpaceDN w:val="0"/>
      <w:adjustRightInd w:val="0"/>
      <w:ind w:left="1440" w:right="720"/>
    </w:pPr>
  </w:style>
  <w:style w:type="paragraph" w:customStyle="1" w:styleId="List1Continued">
    <w:name w:val="List_1_Continued"/>
    <w:basedOn w:val="BaseText"/>
    <w:rsid w:val="00001865"/>
    <w:pPr>
      <w:autoSpaceDE w:val="0"/>
      <w:autoSpaceDN w:val="0"/>
      <w:adjustRightInd w:val="0"/>
      <w:ind w:left="720" w:right="720"/>
    </w:pPr>
  </w:style>
  <w:style w:type="paragraph" w:customStyle="1" w:styleId="List2Continued">
    <w:name w:val="List_2_Continued"/>
    <w:basedOn w:val="BaseText"/>
    <w:rsid w:val="00001865"/>
    <w:pPr>
      <w:autoSpaceDE w:val="0"/>
      <w:autoSpaceDN w:val="0"/>
      <w:adjustRightInd w:val="0"/>
      <w:ind w:left="1080" w:right="720"/>
    </w:pPr>
  </w:style>
  <w:style w:type="character" w:customStyle="1" w:styleId="afbase">
    <w:name w:val="af_base"/>
    <w:rsid w:val="00001865"/>
  </w:style>
  <w:style w:type="character" w:customStyle="1" w:styleId="afaddr-line">
    <w:name w:val="af_addr-line"/>
    <w:rsid w:val="00001865"/>
    <w:rPr>
      <w:bdr w:val="none" w:sz="0" w:space="0" w:color="auto"/>
      <w:shd w:val="clear" w:color="auto" w:fill="FFFF99"/>
    </w:rPr>
  </w:style>
  <w:style w:type="character" w:customStyle="1" w:styleId="afcountry">
    <w:name w:val="af_country"/>
    <w:rsid w:val="00001865"/>
    <w:rPr>
      <w:bdr w:val="none" w:sz="0" w:space="0" w:color="auto"/>
      <w:shd w:val="clear" w:color="auto" w:fill="D7AFFF"/>
    </w:rPr>
  </w:style>
  <w:style w:type="character" w:customStyle="1" w:styleId="affax">
    <w:name w:val="af_fax"/>
    <w:rsid w:val="00001865"/>
    <w:rPr>
      <w:bdr w:val="none" w:sz="0" w:space="0" w:color="auto"/>
      <w:shd w:val="clear" w:color="auto" w:fill="81E7FF"/>
    </w:rPr>
  </w:style>
  <w:style w:type="character" w:customStyle="1" w:styleId="afinstitution">
    <w:name w:val="af_institution"/>
    <w:rsid w:val="00001865"/>
    <w:rPr>
      <w:bdr w:val="none" w:sz="0" w:space="0" w:color="auto"/>
      <w:shd w:val="clear" w:color="auto" w:fill="75FF75"/>
    </w:rPr>
  </w:style>
  <w:style w:type="character" w:customStyle="1" w:styleId="afphone">
    <w:name w:val="af_phone"/>
    <w:rsid w:val="00001865"/>
    <w:rPr>
      <w:bdr w:val="none" w:sz="0" w:space="0" w:color="auto"/>
      <w:shd w:val="clear" w:color="auto" w:fill="FF75FF"/>
    </w:rPr>
  </w:style>
  <w:style w:type="character" w:customStyle="1" w:styleId="aubase">
    <w:name w:val="au_base"/>
    <w:rsid w:val="00001865"/>
  </w:style>
  <w:style w:type="character" w:customStyle="1" w:styleId="aucollab">
    <w:name w:val="au_collab"/>
    <w:rsid w:val="00001865"/>
    <w:rPr>
      <w:bdr w:val="none" w:sz="0" w:space="0" w:color="auto"/>
      <w:shd w:val="clear" w:color="auto" w:fill="C0C0C0"/>
    </w:rPr>
  </w:style>
  <w:style w:type="character" w:customStyle="1" w:styleId="audeg">
    <w:name w:val="au_deg"/>
    <w:rsid w:val="00001865"/>
    <w:rPr>
      <w:bdr w:val="none" w:sz="0" w:space="0" w:color="auto"/>
      <w:shd w:val="clear" w:color="auto" w:fill="FFFF00"/>
    </w:rPr>
  </w:style>
  <w:style w:type="character" w:customStyle="1" w:styleId="auprefix">
    <w:name w:val="au_prefix"/>
    <w:rsid w:val="00001865"/>
    <w:rPr>
      <w:bdr w:val="none" w:sz="0" w:space="0" w:color="auto"/>
      <w:shd w:val="clear" w:color="auto" w:fill="FFCC99"/>
    </w:rPr>
  </w:style>
  <w:style w:type="character" w:customStyle="1" w:styleId="aurole">
    <w:name w:val="au_role"/>
    <w:rsid w:val="00001865"/>
    <w:rPr>
      <w:bdr w:val="none" w:sz="0" w:space="0" w:color="auto"/>
      <w:shd w:val="clear" w:color="auto" w:fill="808000"/>
    </w:rPr>
  </w:style>
  <w:style w:type="character" w:customStyle="1" w:styleId="ausuffix">
    <w:name w:val="au_suffix"/>
    <w:rsid w:val="00001865"/>
    <w:rPr>
      <w:bdr w:val="none" w:sz="0" w:space="0" w:color="auto"/>
      <w:shd w:val="clear" w:color="auto" w:fill="FF00FF"/>
    </w:rPr>
  </w:style>
  <w:style w:type="character" w:customStyle="1" w:styleId="bibbase">
    <w:name w:val="bib_base"/>
    <w:rsid w:val="00001865"/>
  </w:style>
  <w:style w:type="character" w:customStyle="1" w:styleId="bibarticle">
    <w:name w:val="bib_article"/>
    <w:rsid w:val="00001865"/>
    <w:rPr>
      <w:bdr w:val="none" w:sz="0" w:space="0" w:color="auto"/>
      <w:shd w:val="clear" w:color="auto" w:fill="CCFFFF"/>
    </w:rPr>
  </w:style>
  <w:style w:type="character" w:customStyle="1" w:styleId="bibcomment">
    <w:name w:val="bib_comment"/>
    <w:rsid w:val="00001865"/>
    <w:rPr>
      <w:bdr w:val="none" w:sz="0" w:space="0" w:color="auto"/>
      <w:shd w:val="clear" w:color="auto" w:fill="E0E0E0"/>
    </w:rPr>
  </w:style>
  <w:style w:type="character" w:customStyle="1" w:styleId="bibdeg">
    <w:name w:val="bib_deg"/>
    <w:rsid w:val="00001865"/>
  </w:style>
  <w:style w:type="character" w:customStyle="1" w:styleId="bibdoi">
    <w:name w:val="bib_doi"/>
    <w:rsid w:val="00001865"/>
    <w:rPr>
      <w:bdr w:val="none" w:sz="0" w:space="0" w:color="auto"/>
      <w:shd w:val="clear" w:color="auto" w:fill="CCFFCC"/>
    </w:rPr>
  </w:style>
  <w:style w:type="character" w:customStyle="1" w:styleId="bibetal">
    <w:name w:val="bib_etal"/>
    <w:rsid w:val="00001865"/>
    <w:rPr>
      <w:bdr w:val="none" w:sz="0" w:space="0" w:color="auto"/>
      <w:shd w:val="clear" w:color="auto" w:fill="CCFF99"/>
    </w:rPr>
  </w:style>
  <w:style w:type="character" w:customStyle="1" w:styleId="bibextlink">
    <w:name w:val="bib_extlink"/>
    <w:rsid w:val="00001865"/>
    <w:rPr>
      <w:bdr w:val="none" w:sz="0" w:space="0" w:color="auto"/>
      <w:shd w:val="clear" w:color="auto" w:fill="6CCE9D"/>
    </w:rPr>
  </w:style>
  <w:style w:type="character" w:customStyle="1" w:styleId="bibfname">
    <w:name w:val="bib_fname"/>
    <w:rsid w:val="00001865"/>
    <w:rPr>
      <w:bdr w:val="none" w:sz="0" w:space="0" w:color="auto"/>
      <w:shd w:val="clear" w:color="auto" w:fill="FFFFCC"/>
    </w:rPr>
  </w:style>
  <w:style w:type="character" w:customStyle="1" w:styleId="bibfpage">
    <w:name w:val="bib_fpage"/>
    <w:rsid w:val="00001865"/>
    <w:rPr>
      <w:bdr w:val="none" w:sz="0" w:space="0" w:color="auto"/>
      <w:shd w:val="clear" w:color="auto" w:fill="E6E6E6"/>
    </w:rPr>
  </w:style>
  <w:style w:type="character" w:customStyle="1" w:styleId="bibissue">
    <w:name w:val="bib_issue"/>
    <w:rsid w:val="00001865"/>
    <w:rPr>
      <w:bdr w:val="none" w:sz="0" w:space="0" w:color="auto"/>
      <w:shd w:val="clear" w:color="auto" w:fill="FFFFAB"/>
    </w:rPr>
  </w:style>
  <w:style w:type="character" w:customStyle="1" w:styleId="bibjournal">
    <w:name w:val="bib_journal"/>
    <w:rsid w:val="00001865"/>
    <w:rPr>
      <w:bdr w:val="none" w:sz="0" w:space="0" w:color="auto"/>
      <w:shd w:val="clear" w:color="auto" w:fill="F9DECF"/>
    </w:rPr>
  </w:style>
  <w:style w:type="character" w:customStyle="1" w:styleId="biblpage">
    <w:name w:val="bib_lpage"/>
    <w:rsid w:val="00001865"/>
    <w:rPr>
      <w:bdr w:val="none" w:sz="0" w:space="0" w:color="auto"/>
      <w:shd w:val="clear" w:color="auto" w:fill="D9D9D9"/>
    </w:rPr>
  </w:style>
  <w:style w:type="character" w:customStyle="1" w:styleId="bibmedline">
    <w:name w:val="bib_medline"/>
    <w:rsid w:val="00001865"/>
  </w:style>
  <w:style w:type="character" w:customStyle="1" w:styleId="bibnumber">
    <w:name w:val="bib_number"/>
    <w:rsid w:val="00001865"/>
    <w:rPr>
      <w:bdr w:val="none" w:sz="0" w:space="0" w:color="auto"/>
      <w:shd w:val="clear" w:color="auto" w:fill="CCCCFF"/>
    </w:rPr>
  </w:style>
  <w:style w:type="character" w:customStyle="1" w:styleId="biborganization">
    <w:name w:val="bib_organization"/>
    <w:rsid w:val="00001865"/>
    <w:rPr>
      <w:bdr w:val="none" w:sz="0" w:space="0" w:color="auto"/>
      <w:shd w:val="clear" w:color="auto" w:fill="CCFF99"/>
    </w:rPr>
  </w:style>
  <w:style w:type="character" w:customStyle="1" w:styleId="bibsubnum">
    <w:name w:val="bib_subnum"/>
    <w:basedOn w:val="bibbase"/>
    <w:rsid w:val="00001865"/>
  </w:style>
  <w:style w:type="character" w:customStyle="1" w:styleId="bibsuffix">
    <w:name w:val="bib_suffix"/>
    <w:rsid w:val="00001865"/>
  </w:style>
  <w:style w:type="character" w:customStyle="1" w:styleId="bibsuppl">
    <w:name w:val="bib_suppl"/>
    <w:rsid w:val="00001865"/>
    <w:rPr>
      <w:bdr w:val="none" w:sz="0" w:space="0" w:color="auto"/>
      <w:shd w:val="clear" w:color="auto" w:fill="FFCC66"/>
    </w:rPr>
  </w:style>
  <w:style w:type="character" w:customStyle="1" w:styleId="bibsurname">
    <w:name w:val="bib_surname"/>
    <w:rsid w:val="00001865"/>
    <w:rPr>
      <w:bdr w:val="none" w:sz="0" w:space="0" w:color="auto"/>
      <w:shd w:val="clear" w:color="auto" w:fill="CCFF99"/>
    </w:rPr>
  </w:style>
  <w:style w:type="character" w:customStyle="1" w:styleId="bibsurname-only">
    <w:name w:val="bib_surname-only"/>
    <w:rsid w:val="00001865"/>
    <w:rPr>
      <w:rFonts w:ascii="Times New Roman" w:hAnsi="Times New Roman"/>
      <w:sz w:val="24"/>
      <w:szCs w:val="24"/>
      <w:bdr w:val="none" w:sz="0" w:space="0" w:color="auto"/>
      <w:shd w:val="clear" w:color="auto" w:fill="00FF00"/>
    </w:rPr>
  </w:style>
  <w:style w:type="character" w:customStyle="1" w:styleId="bibunpubl">
    <w:name w:val="bib_unpubl"/>
    <w:rsid w:val="00001865"/>
  </w:style>
  <w:style w:type="character" w:customStyle="1" w:styleId="biburl">
    <w:name w:val="bib_url"/>
    <w:rsid w:val="00001865"/>
    <w:rPr>
      <w:bdr w:val="none" w:sz="0" w:space="0" w:color="auto"/>
      <w:shd w:val="clear" w:color="auto" w:fill="CCFF66"/>
    </w:rPr>
  </w:style>
  <w:style w:type="character" w:customStyle="1" w:styleId="bibvolume">
    <w:name w:val="bib_volume"/>
    <w:rsid w:val="00001865"/>
    <w:rPr>
      <w:bdr w:val="none" w:sz="0" w:space="0" w:color="auto"/>
      <w:shd w:val="clear" w:color="auto" w:fill="CCECFF"/>
    </w:rPr>
  </w:style>
  <w:style w:type="character" w:customStyle="1" w:styleId="bibyear">
    <w:name w:val="bib_year"/>
    <w:rsid w:val="00001865"/>
    <w:rPr>
      <w:bdr w:val="none" w:sz="0" w:space="0" w:color="auto"/>
      <w:shd w:val="clear" w:color="auto" w:fill="FFCCFF"/>
    </w:rPr>
  </w:style>
  <w:style w:type="character" w:customStyle="1" w:styleId="citebase">
    <w:name w:val="cite_base"/>
    <w:rsid w:val="00001865"/>
  </w:style>
  <w:style w:type="character" w:customStyle="1" w:styleId="citeapp">
    <w:name w:val="cite_app"/>
    <w:rsid w:val="00001865"/>
    <w:rPr>
      <w:bdr w:val="none" w:sz="0" w:space="0" w:color="auto"/>
      <w:shd w:val="clear" w:color="auto" w:fill="CCFF33"/>
    </w:rPr>
  </w:style>
  <w:style w:type="character" w:customStyle="1" w:styleId="citebib">
    <w:name w:val="cite_bib"/>
    <w:rsid w:val="00001865"/>
    <w:rPr>
      <w:bdr w:val="none" w:sz="0" w:space="0" w:color="auto"/>
      <w:shd w:val="clear" w:color="auto" w:fill="CCFFFF"/>
    </w:rPr>
  </w:style>
  <w:style w:type="character" w:customStyle="1" w:styleId="citebox">
    <w:name w:val="cite_box"/>
    <w:rsid w:val="00001865"/>
    <w:rPr>
      <w:bdr w:val="none" w:sz="0" w:space="0" w:color="auto"/>
      <w:shd w:val="clear" w:color="auto" w:fill="9999FF"/>
    </w:rPr>
  </w:style>
  <w:style w:type="character" w:customStyle="1" w:styleId="citeen">
    <w:name w:val="cite_en"/>
    <w:rsid w:val="00001865"/>
    <w:rPr>
      <w:bdr w:val="none" w:sz="0" w:space="0" w:color="auto"/>
      <w:shd w:val="clear" w:color="auto" w:fill="FFFF99"/>
      <w:vertAlign w:val="superscript"/>
    </w:rPr>
  </w:style>
  <w:style w:type="character" w:customStyle="1" w:styleId="citeeq">
    <w:name w:val="cite_eq"/>
    <w:rsid w:val="00001865"/>
    <w:rPr>
      <w:bdr w:val="none" w:sz="0" w:space="0" w:color="auto"/>
      <w:shd w:val="clear" w:color="auto" w:fill="FFAE37"/>
    </w:rPr>
  </w:style>
  <w:style w:type="character" w:customStyle="1" w:styleId="citefig">
    <w:name w:val="cite_fig"/>
    <w:rsid w:val="00001865"/>
    <w:rPr>
      <w:color w:val="auto"/>
      <w:bdr w:val="none" w:sz="0" w:space="0" w:color="auto"/>
      <w:shd w:val="clear" w:color="auto" w:fill="CCFFCC"/>
    </w:rPr>
  </w:style>
  <w:style w:type="character" w:customStyle="1" w:styleId="citefn">
    <w:name w:val="cite_fn"/>
    <w:rsid w:val="00001865"/>
    <w:rPr>
      <w:color w:val="auto"/>
      <w:bdr w:val="none" w:sz="0" w:space="0" w:color="auto"/>
      <w:shd w:val="clear" w:color="auto" w:fill="FF99CC"/>
      <w:vertAlign w:val="baseline"/>
    </w:rPr>
  </w:style>
  <w:style w:type="character" w:customStyle="1" w:styleId="citesec">
    <w:name w:val="cite_sec"/>
    <w:rsid w:val="00001865"/>
    <w:rPr>
      <w:bdr w:val="none" w:sz="0" w:space="0" w:color="auto"/>
      <w:shd w:val="clear" w:color="auto" w:fill="FFCCCC"/>
    </w:rPr>
  </w:style>
  <w:style w:type="character" w:customStyle="1" w:styleId="citetbl">
    <w:name w:val="cite_tbl"/>
    <w:rsid w:val="00001865"/>
    <w:rPr>
      <w:color w:val="auto"/>
      <w:bdr w:val="none" w:sz="0" w:space="0" w:color="auto"/>
      <w:shd w:val="clear" w:color="auto" w:fill="FF9999"/>
    </w:rPr>
  </w:style>
  <w:style w:type="character" w:customStyle="1" w:styleId="citetfn">
    <w:name w:val="cite_tfn"/>
    <w:rsid w:val="00001865"/>
    <w:rPr>
      <w:bdr w:val="none" w:sz="0" w:space="0" w:color="auto"/>
      <w:shd w:val="clear" w:color="auto" w:fill="FBBA79"/>
    </w:rPr>
  </w:style>
  <w:style w:type="character" w:customStyle="1" w:styleId="citefignomove">
    <w:name w:val="cite_fig_nomove"/>
    <w:rsid w:val="00001865"/>
    <w:rPr>
      <w:rFonts w:ascii="Times New Roman" w:hAnsi="Times New Roman"/>
      <w:sz w:val="19"/>
      <w:bdr w:val="none" w:sz="0" w:space="0" w:color="auto"/>
      <w:shd w:val="clear" w:color="auto" w:fill="99CC00"/>
    </w:rPr>
  </w:style>
  <w:style w:type="character" w:customStyle="1" w:styleId="citetblnomove">
    <w:name w:val="cite_tbl_nomove"/>
    <w:rsid w:val="00001865"/>
    <w:rPr>
      <w:rFonts w:ascii="Times New Roman" w:hAnsi="Times New Roman"/>
      <w:sz w:val="19"/>
      <w:bdr w:val="none" w:sz="0" w:space="0" w:color="auto"/>
      <w:shd w:val="clear" w:color="auto" w:fill="9966FF"/>
    </w:rPr>
  </w:style>
  <w:style w:type="character" w:customStyle="1" w:styleId="ContractNumber">
    <w:name w:val="Contract Number"/>
    <w:rsid w:val="00001865"/>
    <w:rPr>
      <w:sz w:val="24"/>
      <w:szCs w:val="24"/>
      <w:bdr w:val="none" w:sz="0" w:space="0" w:color="auto"/>
      <w:shd w:val="clear" w:color="auto" w:fill="CCFFCC"/>
    </w:rPr>
  </w:style>
  <w:style w:type="character" w:customStyle="1" w:styleId="ContractSponsor">
    <w:name w:val="Contract Sponsor"/>
    <w:rsid w:val="00001865"/>
    <w:rPr>
      <w:sz w:val="24"/>
      <w:szCs w:val="24"/>
      <w:bdr w:val="none" w:sz="0" w:space="0" w:color="auto"/>
      <w:shd w:val="clear" w:color="auto" w:fill="FFCC99"/>
    </w:rPr>
  </w:style>
  <w:style w:type="paragraph" w:customStyle="1" w:styleId="List4Continued">
    <w:name w:val="List_4_Continued"/>
    <w:basedOn w:val="BaseText"/>
    <w:rsid w:val="00001865"/>
    <w:pPr>
      <w:autoSpaceDE w:val="0"/>
      <w:autoSpaceDN w:val="0"/>
      <w:adjustRightInd w:val="0"/>
      <w:ind w:left="1800" w:right="720"/>
    </w:pPr>
  </w:style>
  <w:style w:type="paragraph" w:customStyle="1" w:styleId="NumBulList3">
    <w:name w:val="Num_Bul_List_3"/>
    <w:basedOn w:val="BaseText"/>
    <w:rsid w:val="00001865"/>
    <w:pPr>
      <w:ind w:left="1440" w:right="720" w:hanging="360"/>
    </w:pPr>
  </w:style>
  <w:style w:type="paragraph" w:customStyle="1" w:styleId="NumBulList4">
    <w:name w:val="Num_Bul_List_4"/>
    <w:basedOn w:val="BaseText"/>
    <w:rsid w:val="00001865"/>
    <w:pPr>
      <w:ind w:left="1800" w:right="720" w:hanging="360"/>
    </w:pPr>
  </w:style>
  <w:style w:type="paragraph" w:customStyle="1" w:styleId="Preformat">
    <w:name w:val="Preformat"/>
    <w:basedOn w:val="BaseText"/>
    <w:rsid w:val="00001865"/>
    <w:pPr>
      <w:tabs>
        <w:tab w:val="left" w:pos="360"/>
        <w:tab w:val="left" w:pos="720"/>
        <w:tab w:val="left" w:pos="1080"/>
        <w:tab w:val="left" w:pos="1440"/>
        <w:tab w:val="left" w:pos="1800"/>
        <w:tab w:val="left" w:pos="2160"/>
        <w:tab w:val="left" w:pos="2520"/>
        <w:tab w:val="left" w:pos="2880"/>
      </w:tabs>
    </w:pPr>
    <w:rPr>
      <w:rFonts w:ascii="Courier New" w:hAnsi="Courier New"/>
    </w:rPr>
  </w:style>
  <w:style w:type="paragraph" w:customStyle="1" w:styleId="ListTitle">
    <w:name w:val="List_Title"/>
    <w:basedOn w:val="BaseText"/>
    <w:rsid w:val="00001865"/>
    <w:pPr>
      <w:ind w:left="360"/>
    </w:pPr>
    <w:rPr>
      <w:b/>
    </w:rPr>
  </w:style>
  <w:style w:type="paragraph" w:customStyle="1" w:styleId="BoxTextNoTitle">
    <w:name w:val="Box_Text_No_Title"/>
    <w:basedOn w:val="BaseText"/>
    <w:rsid w:val="00001865"/>
    <w:pPr>
      <w:shd w:val="clear" w:color="auto" w:fill="E6E6E6"/>
      <w:ind w:left="360" w:right="360"/>
    </w:pPr>
  </w:style>
  <w:style w:type="paragraph" w:customStyle="1" w:styleId="ParagraphPostHead">
    <w:name w:val="Paragraph_Post_Head"/>
    <w:basedOn w:val="BaseText"/>
    <w:rsid w:val="00001865"/>
  </w:style>
  <w:style w:type="paragraph" w:customStyle="1" w:styleId="BoxList1">
    <w:name w:val="Box_List1"/>
    <w:basedOn w:val="BoxText"/>
    <w:rsid w:val="00001865"/>
    <w:pPr>
      <w:ind w:left="1080" w:hanging="360"/>
    </w:pPr>
    <w:rPr>
      <w:rFonts w:eastAsia="MS Mincho"/>
    </w:rPr>
  </w:style>
  <w:style w:type="paragraph" w:customStyle="1" w:styleId="BoxList2">
    <w:name w:val="Box_List2"/>
    <w:basedOn w:val="BoxList1"/>
    <w:rsid w:val="00001865"/>
    <w:pPr>
      <w:tabs>
        <w:tab w:val="left" w:pos="1440"/>
      </w:tabs>
      <w:ind w:left="1440"/>
    </w:pPr>
  </w:style>
  <w:style w:type="paragraph" w:customStyle="1" w:styleId="FigAltText">
    <w:name w:val="Fig_Alt_Text"/>
    <w:basedOn w:val="BaseText"/>
    <w:rsid w:val="00001865"/>
    <w:rPr>
      <w:rFonts w:eastAsia="SimSun"/>
      <w:sz w:val="20"/>
      <w:lang w:eastAsia="zh-CN"/>
    </w:rPr>
  </w:style>
  <w:style w:type="paragraph" w:customStyle="1" w:styleId="TableAltText">
    <w:name w:val="Table_Alt_Text"/>
    <w:basedOn w:val="BaseText"/>
    <w:rsid w:val="00001865"/>
    <w:rPr>
      <w:rFonts w:eastAsia="SimSun"/>
      <w:sz w:val="20"/>
      <w:lang w:eastAsia="zh-CN"/>
    </w:rPr>
  </w:style>
  <w:style w:type="paragraph" w:customStyle="1" w:styleId="AbbreviationsTranslated">
    <w:name w:val="Abbreviations_Translated"/>
    <w:basedOn w:val="BaseText"/>
    <w:rsid w:val="00001865"/>
    <w:pPr>
      <w:shd w:val="clear" w:color="auto" w:fill="D9D9D9"/>
    </w:pPr>
  </w:style>
  <w:style w:type="paragraph" w:customStyle="1" w:styleId="AbstractHeadTranslated">
    <w:name w:val="Abstract_Head_Translated"/>
    <w:basedOn w:val="BaseHeading"/>
    <w:rsid w:val="00001865"/>
    <w:pPr>
      <w:shd w:val="clear" w:color="auto" w:fill="D9D9D9"/>
    </w:pPr>
    <w:rPr>
      <w:sz w:val="24"/>
    </w:rPr>
  </w:style>
  <w:style w:type="paragraph" w:customStyle="1" w:styleId="AbstractTranslated">
    <w:name w:val="Abstract_Translated"/>
    <w:basedOn w:val="BaseText"/>
    <w:rsid w:val="00001865"/>
    <w:pPr>
      <w:shd w:val="clear" w:color="auto" w:fill="D9D9D9"/>
    </w:pPr>
  </w:style>
  <w:style w:type="paragraph" w:customStyle="1" w:styleId="AffiliationsTranslated">
    <w:name w:val="Affiliations_Translated"/>
    <w:basedOn w:val="BaseText"/>
    <w:rsid w:val="00001865"/>
    <w:pPr>
      <w:shd w:val="clear" w:color="auto" w:fill="D9D9D9"/>
    </w:pPr>
  </w:style>
  <w:style w:type="paragraph" w:customStyle="1" w:styleId="ArticleSubtitleTranslated">
    <w:name w:val="Article_Subtitle_Translated"/>
    <w:basedOn w:val="BaseHeading"/>
    <w:rsid w:val="00001865"/>
    <w:pPr>
      <w:shd w:val="clear" w:color="auto" w:fill="D9D9D9"/>
      <w:jc w:val="center"/>
      <w:outlineLvl w:val="1"/>
    </w:pPr>
    <w:rPr>
      <w:sz w:val="24"/>
    </w:rPr>
  </w:style>
  <w:style w:type="paragraph" w:customStyle="1" w:styleId="ArticleTitleTranslated">
    <w:name w:val="Article_Title_Translated"/>
    <w:basedOn w:val="BaseHeading"/>
    <w:rsid w:val="00001865"/>
    <w:pPr>
      <w:shd w:val="clear" w:color="auto" w:fill="D9D9D9"/>
    </w:pPr>
  </w:style>
  <w:style w:type="paragraph" w:customStyle="1" w:styleId="AuthorsTranslated">
    <w:name w:val="Authors_Translated"/>
    <w:basedOn w:val="BaseText"/>
    <w:rsid w:val="00001865"/>
    <w:pPr>
      <w:shd w:val="clear" w:color="auto" w:fill="D9D9D9"/>
    </w:pPr>
  </w:style>
  <w:style w:type="paragraph" w:customStyle="1" w:styleId="CorrespondenceTranslated">
    <w:name w:val="Correspondence_Translated"/>
    <w:basedOn w:val="BaseText"/>
    <w:rsid w:val="00001865"/>
    <w:pPr>
      <w:shd w:val="clear" w:color="auto" w:fill="D9D9D9"/>
    </w:pPr>
  </w:style>
  <w:style w:type="paragraph" w:customStyle="1" w:styleId="KeywordsTranslated">
    <w:name w:val="Keywords_Translated"/>
    <w:basedOn w:val="BaseText"/>
    <w:rsid w:val="00001865"/>
    <w:pPr>
      <w:shd w:val="clear" w:color="auto" w:fill="D9D9D9"/>
    </w:pPr>
  </w:style>
  <w:style w:type="paragraph" w:customStyle="1" w:styleId="GlossaryEntry">
    <w:name w:val="Glossary_Entry"/>
    <w:basedOn w:val="BaseText"/>
    <w:rsid w:val="00001865"/>
    <w:rPr>
      <w:rFonts w:eastAsia="SimSun"/>
      <w:sz w:val="20"/>
      <w:lang w:eastAsia="zh-CN"/>
    </w:rPr>
  </w:style>
  <w:style w:type="paragraph" w:customStyle="1" w:styleId="GlossaryHead">
    <w:name w:val="Glossary_Head"/>
    <w:basedOn w:val="BaseHeading"/>
    <w:rsid w:val="00001865"/>
    <w:rPr>
      <w:rFonts w:eastAsia="SimSun"/>
      <w:lang w:eastAsia="zh-CN"/>
    </w:rPr>
  </w:style>
  <w:style w:type="paragraph" w:customStyle="1" w:styleId="GlossarySection">
    <w:name w:val="Glossary_Section"/>
    <w:basedOn w:val="BaseText"/>
    <w:rsid w:val="00001865"/>
    <w:rPr>
      <w:rFonts w:eastAsia="SimSun"/>
      <w:b/>
      <w:i/>
      <w:lang w:eastAsia="zh-CN"/>
    </w:rPr>
  </w:style>
  <w:style w:type="paragraph" w:customStyle="1" w:styleId="FigTitle">
    <w:name w:val="Fig_Title"/>
    <w:basedOn w:val="BaseText"/>
    <w:rsid w:val="00001865"/>
    <w:rPr>
      <w:b/>
    </w:rPr>
  </w:style>
  <w:style w:type="character" w:customStyle="1" w:styleId="afcity">
    <w:name w:val="af_city"/>
    <w:rsid w:val="00001865"/>
    <w:rPr>
      <w:bdr w:val="none" w:sz="0" w:space="0" w:color="auto"/>
      <w:shd w:val="clear" w:color="auto" w:fill="81E7FF"/>
    </w:rPr>
  </w:style>
  <w:style w:type="character" w:customStyle="1" w:styleId="afpostcode">
    <w:name w:val="af_postcode"/>
    <w:rsid w:val="00001865"/>
    <w:rPr>
      <w:bdr w:val="none" w:sz="0" w:space="0" w:color="auto"/>
      <w:shd w:val="clear" w:color="auto" w:fill="FF75FF"/>
    </w:rPr>
  </w:style>
  <w:style w:type="character" w:customStyle="1" w:styleId="afstate">
    <w:name w:val="af_state"/>
    <w:rsid w:val="00001865"/>
    <w:rPr>
      <w:bdr w:val="none" w:sz="0" w:space="0" w:color="auto"/>
      <w:shd w:val="clear" w:color="auto" w:fill="75FF75"/>
    </w:rPr>
  </w:style>
  <w:style w:type="character" w:customStyle="1" w:styleId="aumember">
    <w:name w:val="au_member"/>
    <w:rsid w:val="00001865"/>
    <w:rPr>
      <w:bdr w:val="none" w:sz="0" w:space="0" w:color="auto"/>
      <w:shd w:val="clear" w:color="auto" w:fill="FF99CC"/>
    </w:rPr>
  </w:style>
  <w:style w:type="character" w:customStyle="1" w:styleId="bibaccess-date">
    <w:name w:val="bib_access-date"/>
    <w:rsid w:val="00001865"/>
    <w:rPr>
      <w:bdr w:val="none" w:sz="0" w:space="0" w:color="auto"/>
      <w:shd w:val="clear" w:color="auto" w:fill="C099F9"/>
    </w:rPr>
  </w:style>
  <w:style w:type="character" w:customStyle="1" w:styleId="bibalt-year">
    <w:name w:val="bib_alt-year"/>
    <w:rsid w:val="00001865"/>
    <w:rPr>
      <w:szCs w:val="24"/>
      <w:bdr w:val="none" w:sz="0" w:space="0" w:color="auto"/>
      <w:shd w:val="clear" w:color="auto" w:fill="CC99FF"/>
    </w:rPr>
  </w:style>
  <w:style w:type="character" w:customStyle="1" w:styleId="bibbook">
    <w:name w:val="bib_book"/>
    <w:rsid w:val="00001865"/>
    <w:rPr>
      <w:bdr w:val="none" w:sz="0" w:space="0" w:color="auto"/>
      <w:shd w:val="clear" w:color="auto" w:fill="99CCFF"/>
    </w:rPr>
  </w:style>
  <w:style w:type="character" w:customStyle="1" w:styleId="bibchapterno">
    <w:name w:val="bib_chapterno"/>
    <w:rsid w:val="00001865"/>
    <w:rPr>
      <w:bdr w:val="none" w:sz="0" w:space="0" w:color="auto"/>
      <w:shd w:val="clear" w:color="auto" w:fill="D9D9D9"/>
    </w:rPr>
  </w:style>
  <w:style w:type="character" w:customStyle="1" w:styleId="bibchaptertitle">
    <w:name w:val="bib_chaptertitle"/>
    <w:rsid w:val="00001865"/>
    <w:rPr>
      <w:bdr w:val="none" w:sz="0" w:space="0" w:color="auto"/>
      <w:shd w:val="clear" w:color="auto" w:fill="FF9D5B"/>
    </w:rPr>
  </w:style>
  <w:style w:type="character" w:customStyle="1" w:styleId="bibconfacronym">
    <w:name w:val="bib_confacronym"/>
    <w:rsid w:val="00001865"/>
    <w:rPr>
      <w:bdr w:val="none" w:sz="0" w:space="0" w:color="auto"/>
      <w:shd w:val="clear" w:color="auto" w:fill="FD77F3"/>
    </w:rPr>
  </w:style>
  <w:style w:type="character" w:customStyle="1" w:styleId="bibconfdate">
    <w:name w:val="bib_confdate"/>
    <w:rsid w:val="00001865"/>
    <w:rPr>
      <w:bdr w:val="none" w:sz="0" w:space="0" w:color="auto"/>
      <w:shd w:val="clear" w:color="auto" w:fill="3CE0C1"/>
    </w:rPr>
  </w:style>
  <w:style w:type="character" w:customStyle="1" w:styleId="bibconference">
    <w:name w:val="bib_conference"/>
    <w:rsid w:val="00001865"/>
    <w:rPr>
      <w:bdr w:val="none" w:sz="0" w:space="0" w:color="auto"/>
      <w:shd w:val="clear" w:color="auto" w:fill="9CB3FE"/>
    </w:rPr>
  </w:style>
  <w:style w:type="character" w:customStyle="1" w:styleId="bibconflocation">
    <w:name w:val="bib_conflocation"/>
    <w:rsid w:val="00001865"/>
    <w:rPr>
      <w:bdr w:val="none" w:sz="0" w:space="0" w:color="auto"/>
      <w:shd w:val="clear" w:color="auto" w:fill="EC493C"/>
    </w:rPr>
  </w:style>
  <w:style w:type="character" w:customStyle="1" w:styleId="bibconfpaper">
    <w:name w:val="bib_confpaper"/>
    <w:rsid w:val="00001865"/>
    <w:rPr>
      <w:bdr w:val="none" w:sz="0" w:space="0" w:color="auto"/>
      <w:shd w:val="clear" w:color="auto" w:fill="61FF65"/>
    </w:rPr>
  </w:style>
  <w:style w:type="character" w:customStyle="1" w:styleId="bibconfproceedings">
    <w:name w:val="bib_confproceedings"/>
    <w:rsid w:val="00001865"/>
    <w:rPr>
      <w:bdr w:val="none" w:sz="0" w:space="0" w:color="auto"/>
      <w:shd w:val="clear" w:color="auto" w:fill="FDBA35"/>
    </w:rPr>
  </w:style>
  <w:style w:type="character" w:customStyle="1" w:styleId="bibday">
    <w:name w:val="bib_day"/>
    <w:rsid w:val="00001865"/>
    <w:rPr>
      <w:bdr w:val="none" w:sz="0" w:space="0" w:color="auto"/>
      <w:shd w:val="clear" w:color="auto" w:fill="FFFF66"/>
    </w:rPr>
  </w:style>
  <w:style w:type="character" w:customStyle="1" w:styleId="bibed-etal">
    <w:name w:val="bib_ed-etal"/>
    <w:rsid w:val="00001865"/>
    <w:rPr>
      <w:bdr w:val="none" w:sz="0" w:space="0" w:color="auto"/>
      <w:shd w:val="clear" w:color="auto" w:fill="00F4EE"/>
    </w:rPr>
  </w:style>
  <w:style w:type="character" w:customStyle="1" w:styleId="bibed-fname">
    <w:name w:val="bib_ed-fname"/>
    <w:rsid w:val="00001865"/>
    <w:rPr>
      <w:bdr w:val="none" w:sz="0" w:space="0" w:color="auto"/>
      <w:shd w:val="clear" w:color="auto" w:fill="FFFFB7"/>
    </w:rPr>
  </w:style>
  <w:style w:type="character" w:customStyle="1" w:styleId="bibeditionno">
    <w:name w:val="bib_editionno"/>
    <w:rsid w:val="00001865"/>
    <w:rPr>
      <w:bdr w:val="none" w:sz="0" w:space="0" w:color="auto"/>
      <w:shd w:val="clear" w:color="auto" w:fill="FFCC00"/>
    </w:rPr>
  </w:style>
  <w:style w:type="character" w:customStyle="1" w:styleId="bibed-organization">
    <w:name w:val="bib_ed-organization"/>
    <w:rsid w:val="00001865"/>
    <w:rPr>
      <w:bdr w:val="none" w:sz="0" w:space="0" w:color="auto"/>
      <w:shd w:val="clear" w:color="auto" w:fill="FCAAC3"/>
    </w:rPr>
  </w:style>
  <w:style w:type="character" w:customStyle="1" w:styleId="bibed-suffix">
    <w:name w:val="bib_ed-suffix"/>
    <w:rsid w:val="00001865"/>
    <w:rPr>
      <w:bdr w:val="none" w:sz="0" w:space="0" w:color="auto"/>
      <w:shd w:val="clear" w:color="auto" w:fill="CCFFCC"/>
    </w:rPr>
  </w:style>
  <w:style w:type="character" w:customStyle="1" w:styleId="bibed-surname">
    <w:name w:val="bib_ed-surname"/>
    <w:rsid w:val="00001865"/>
    <w:rPr>
      <w:bdr w:val="none" w:sz="0" w:space="0" w:color="auto"/>
      <w:shd w:val="clear" w:color="auto" w:fill="FFFF00"/>
    </w:rPr>
  </w:style>
  <w:style w:type="character" w:customStyle="1" w:styleId="bibinstitution">
    <w:name w:val="bib_institution"/>
    <w:rsid w:val="00001865"/>
    <w:rPr>
      <w:bdr w:val="none" w:sz="0" w:space="0" w:color="auto"/>
      <w:shd w:val="clear" w:color="auto" w:fill="CCFFCC"/>
    </w:rPr>
  </w:style>
  <w:style w:type="character" w:customStyle="1" w:styleId="bibisbn">
    <w:name w:val="bib_isbn"/>
    <w:rsid w:val="00001865"/>
    <w:rPr>
      <w:shd w:val="clear" w:color="auto" w:fill="D9D9D9"/>
    </w:rPr>
  </w:style>
  <w:style w:type="character" w:customStyle="1" w:styleId="biblocation">
    <w:name w:val="bib_location"/>
    <w:rsid w:val="00001865"/>
    <w:rPr>
      <w:bdr w:val="none" w:sz="0" w:space="0" w:color="auto"/>
      <w:shd w:val="clear" w:color="auto" w:fill="FFCCCC"/>
    </w:rPr>
  </w:style>
  <w:style w:type="character" w:customStyle="1" w:styleId="bibmonth">
    <w:name w:val="bib_month"/>
    <w:rsid w:val="00001865"/>
    <w:rPr>
      <w:szCs w:val="24"/>
      <w:bdr w:val="none" w:sz="0" w:space="0" w:color="auto"/>
      <w:shd w:val="clear" w:color="auto" w:fill="CCFF33"/>
    </w:rPr>
  </w:style>
  <w:style w:type="character" w:customStyle="1" w:styleId="bibpagecount">
    <w:name w:val="bib_pagecount"/>
    <w:rsid w:val="00001865"/>
    <w:rPr>
      <w:bdr w:val="none" w:sz="0" w:space="0" w:color="auto"/>
      <w:shd w:val="clear" w:color="auto" w:fill="00FF00"/>
    </w:rPr>
  </w:style>
  <w:style w:type="character" w:customStyle="1" w:styleId="bibpapernumber">
    <w:name w:val="bib_papernumber"/>
    <w:rsid w:val="00001865"/>
    <w:rPr>
      <w:bdr w:val="none" w:sz="0" w:space="0" w:color="auto"/>
      <w:shd w:val="clear" w:color="auto" w:fill="FFFF66"/>
    </w:rPr>
  </w:style>
  <w:style w:type="character" w:customStyle="1" w:styleId="bibpatent">
    <w:name w:val="bib_patent"/>
    <w:rsid w:val="00001865"/>
    <w:rPr>
      <w:bdr w:val="none" w:sz="0" w:space="0" w:color="auto"/>
      <w:shd w:val="clear" w:color="auto" w:fill="66FFCC"/>
    </w:rPr>
  </w:style>
  <w:style w:type="character" w:customStyle="1" w:styleId="bibpublisher">
    <w:name w:val="bib_publisher"/>
    <w:rsid w:val="00001865"/>
    <w:rPr>
      <w:bdr w:val="none" w:sz="0" w:space="0" w:color="auto"/>
      <w:shd w:val="clear" w:color="auto" w:fill="FF99CC"/>
    </w:rPr>
  </w:style>
  <w:style w:type="character" w:customStyle="1" w:styleId="bibreportnum">
    <w:name w:val="bib_reportnum"/>
    <w:rsid w:val="00001865"/>
    <w:rPr>
      <w:bdr w:val="none" w:sz="0" w:space="0" w:color="auto"/>
      <w:shd w:val="clear" w:color="auto" w:fill="CCCCFF"/>
    </w:rPr>
  </w:style>
  <w:style w:type="character" w:customStyle="1" w:styleId="bibschool">
    <w:name w:val="bib_school"/>
    <w:rsid w:val="00001865"/>
    <w:rPr>
      <w:bdr w:val="none" w:sz="0" w:space="0" w:color="auto"/>
      <w:shd w:val="clear" w:color="auto" w:fill="FFCC66"/>
    </w:rPr>
  </w:style>
  <w:style w:type="character" w:customStyle="1" w:styleId="bibseries">
    <w:name w:val="bib_series"/>
    <w:rsid w:val="00001865"/>
    <w:rPr>
      <w:shd w:val="clear" w:color="auto" w:fill="FFCC99"/>
    </w:rPr>
  </w:style>
  <w:style w:type="character" w:customStyle="1" w:styleId="bibseriesno">
    <w:name w:val="bib_seriesno"/>
    <w:rsid w:val="00001865"/>
    <w:rPr>
      <w:shd w:val="clear" w:color="auto" w:fill="FFFF99"/>
    </w:rPr>
  </w:style>
  <w:style w:type="character" w:customStyle="1" w:styleId="bibtitle">
    <w:name w:val="bib_title"/>
    <w:rsid w:val="00001865"/>
    <w:rPr>
      <w:effect w:val="none"/>
      <w:bdr w:val="none" w:sz="0" w:space="0" w:color="auto"/>
      <w:shd w:val="clear" w:color="auto" w:fill="FF9966"/>
    </w:rPr>
  </w:style>
  <w:style w:type="character" w:customStyle="1" w:styleId="bibtrans">
    <w:name w:val="bib_trans"/>
    <w:rsid w:val="00001865"/>
    <w:rPr>
      <w:shd w:val="clear" w:color="auto" w:fill="99CC00"/>
    </w:rPr>
  </w:style>
  <w:style w:type="character" w:customStyle="1" w:styleId="bibvolcount">
    <w:name w:val="bib_volcount"/>
    <w:rsid w:val="00001865"/>
    <w:rPr>
      <w:bdr w:val="none" w:sz="0" w:space="0" w:color="auto"/>
      <w:shd w:val="clear" w:color="auto" w:fill="00FF00"/>
    </w:rPr>
  </w:style>
  <w:style w:type="character" w:customStyle="1" w:styleId="citesection">
    <w:name w:val="cite_section"/>
    <w:rsid w:val="00001865"/>
    <w:rPr>
      <w:bdr w:val="none" w:sz="0" w:space="0" w:color="auto"/>
      <w:shd w:val="clear" w:color="auto" w:fill="FF7C80"/>
    </w:rPr>
  </w:style>
  <w:style w:type="paragraph" w:customStyle="1" w:styleId="SupplementaryMaterialCaption">
    <w:name w:val="Supplementary_Material_Caption"/>
    <w:basedOn w:val="BaseText"/>
    <w:rsid w:val="00001865"/>
  </w:style>
  <w:style w:type="paragraph" w:customStyle="1" w:styleId="SupplementaryMaterialFileInformation">
    <w:name w:val="Supplementary_Material_File_Information"/>
    <w:basedOn w:val="BaseText"/>
    <w:rsid w:val="00001865"/>
    <w:pPr>
      <w:ind w:left="720"/>
      <w:contextualSpacing/>
    </w:pPr>
    <w:rPr>
      <w:color w:val="FF0000"/>
    </w:rPr>
  </w:style>
  <w:style w:type="paragraph" w:customStyle="1" w:styleId="DefinitionList">
    <w:name w:val="Definition_List"/>
    <w:basedOn w:val="BaseText"/>
    <w:rsid w:val="00001865"/>
    <w:pPr>
      <w:ind w:left="720"/>
    </w:pPr>
  </w:style>
  <w:style w:type="paragraph" w:customStyle="1" w:styleId="TableTitleContinued">
    <w:name w:val="Table_Title_Continued"/>
    <w:basedOn w:val="BaseText"/>
    <w:rsid w:val="00001865"/>
  </w:style>
  <w:style w:type="paragraph" w:customStyle="1" w:styleId="ReflistIntroduction">
    <w:name w:val="Reflist_Introduction"/>
    <w:basedOn w:val="BaseText"/>
    <w:rsid w:val="00001865"/>
  </w:style>
  <w:style w:type="paragraph" w:customStyle="1" w:styleId="BoxNote">
    <w:name w:val="Box_Note"/>
    <w:basedOn w:val="BaseText"/>
    <w:rsid w:val="00001865"/>
    <w:pPr>
      <w:shd w:val="clear" w:color="auto" w:fill="E6E6E6"/>
      <w:ind w:left="360" w:right="360"/>
    </w:pPr>
    <w:rPr>
      <w:sz w:val="20"/>
    </w:rPr>
  </w:style>
  <w:style w:type="paragraph" w:customStyle="1" w:styleId="AppendixHead3">
    <w:name w:val="Appendix_Head_3"/>
    <w:basedOn w:val="BaseHeading"/>
    <w:rsid w:val="00001865"/>
    <w:rPr>
      <w:i/>
      <w:sz w:val="24"/>
    </w:rPr>
  </w:style>
  <w:style w:type="paragraph" w:customStyle="1" w:styleId="AuthorContrib">
    <w:name w:val="Author_Contrib"/>
    <w:basedOn w:val="BaseText"/>
    <w:rsid w:val="00001865"/>
  </w:style>
  <w:style w:type="paragraph" w:customStyle="1" w:styleId="AuthorContribHead">
    <w:name w:val="Author_Contrib_Head"/>
    <w:basedOn w:val="BaseHeading"/>
    <w:rsid w:val="00001865"/>
  </w:style>
  <w:style w:type="paragraph" w:customStyle="1" w:styleId="Teaser">
    <w:name w:val="Teaser"/>
    <w:basedOn w:val="BaseText"/>
    <w:rsid w:val="00001865"/>
  </w:style>
  <w:style w:type="paragraph" w:customStyle="1" w:styleId="TeaserHead">
    <w:name w:val="Teaser_Head"/>
    <w:basedOn w:val="BaseHeading"/>
    <w:rsid w:val="00001865"/>
  </w:style>
  <w:style w:type="character" w:customStyle="1" w:styleId="BaseHeadingChar">
    <w:name w:val="Base_Heading Char"/>
    <w:basedOn w:val="DefaultParagraphFont"/>
    <w:link w:val="BaseHeading"/>
    <w:rsid w:val="00013314"/>
    <w:rPr>
      <w:rFonts w:ascii="Arial" w:eastAsia="Times New Roman" w:hAnsi="Arial" w:cs="Times New Roman"/>
      <w:b/>
      <w:sz w:val="28"/>
      <w:szCs w:val="24"/>
      <w:lang w:val="en-US"/>
    </w:rPr>
  </w:style>
  <w:style w:type="character" w:customStyle="1" w:styleId="ArticleTitleChar">
    <w:name w:val="Article_Title Char"/>
    <w:basedOn w:val="BaseHeadingChar"/>
    <w:link w:val="ArticleTitle"/>
    <w:rsid w:val="00013314"/>
    <w:rPr>
      <w:rFonts w:ascii="Arial" w:eastAsia="Times New Roman" w:hAnsi="Arial" w:cs="Times New Roman"/>
      <w:b/>
      <w:sz w:val="28"/>
      <w:szCs w:val="24"/>
      <w:lang w:val="en-US"/>
    </w:rPr>
  </w:style>
  <w:style w:type="character" w:styleId="Hyperlink">
    <w:name w:val="Hyperlink"/>
    <w:basedOn w:val="DefaultParagraphFont"/>
    <w:uiPriority w:val="99"/>
    <w:unhideWhenUsed/>
    <w:rsid w:val="00013314"/>
    <w:rPr>
      <w:color w:val="0000FF" w:themeColor="hyperlink"/>
      <w:u w:val="single"/>
    </w:rPr>
  </w:style>
  <w:style w:type="character" w:styleId="FollowedHyperlink">
    <w:name w:val="FollowedHyperlink"/>
    <w:basedOn w:val="DefaultParagraphFont"/>
    <w:uiPriority w:val="99"/>
    <w:unhideWhenUsed/>
    <w:rsid w:val="00013314"/>
    <w:rPr>
      <w:color w:val="800080" w:themeColor="followedHyperlink"/>
      <w:u w:val="single"/>
    </w:rPr>
  </w:style>
  <w:style w:type="paragraph" w:customStyle="1" w:styleId="Default">
    <w:name w:val="Default"/>
    <w:rsid w:val="00D4221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3">
    <w:name w:val="Pa13"/>
    <w:basedOn w:val="Default"/>
    <w:next w:val="Default"/>
    <w:uiPriority w:val="99"/>
    <w:rsid w:val="00D42217"/>
    <w:pPr>
      <w:spacing w:line="201" w:lineRule="atLeast"/>
    </w:pPr>
    <w:rPr>
      <w:color w:val="auto"/>
    </w:rPr>
  </w:style>
  <w:style w:type="table" w:styleId="TableGrid">
    <w:name w:val="Table Grid"/>
    <w:basedOn w:val="TableNormal"/>
    <w:uiPriority w:val="59"/>
    <w:rsid w:val="00C14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4E50"/>
    <w:rPr>
      <w:rFonts w:ascii="Tahoma" w:hAnsi="Tahoma" w:cs="Tahoma"/>
      <w:sz w:val="16"/>
      <w:szCs w:val="16"/>
    </w:rPr>
  </w:style>
  <w:style w:type="character" w:customStyle="1" w:styleId="BaseTextChar">
    <w:name w:val="Base_Text Char"/>
    <w:basedOn w:val="DefaultParagraphFont"/>
    <w:link w:val="BaseText"/>
    <w:rsid w:val="001F03AC"/>
    <w:rPr>
      <w:rFonts w:ascii="Times New Roman" w:eastAsia="Times New Roman" w:hAnsi="Times New Roman" w:cs="Times New Roman"/>
      <w:sz w:val="24"/>
      <w:szCs w:val="24"/>
      <w:lang w:val="en-US"/>
    </w:rPr>
  </w:style>
  <w:style w:type="character" w:customStyle="1" w:styleId="ParagraphChar">
    <w:name w:val="Paragraph Char"/>
    <w:basedOn w:val="BaseTextChar"/>
    <w:link w:val="Paragraph"/>
    <w:rsid w:val="001F03AC"/>
    <w:rPr>
      <w:rFonts w:ascii="Times New Roman" w:eastAsia="Times New Roman" w:hAnsi="Times New Roman" w:cs="Times New Roman"/>
      <w:sz w:val="24"/>
      <w:szCs w:val="24"/>
      <w:lang w:val="en-US"/>
    </w:rPr>
  </w:style>
  <w:style w:type="character" w:customStyle="1" w:styleId="BalloonTextChar">
    <w:name w:val="Balloon Text Char"/>
    <w:basedOn w:val="DefaultParagraphFont"/>
    <w:link w:val="BalloonText"/>
    <w:uiPriority w:val="99"/>
    <w:semiHidden/>
    <w:rsid w:val="00604E50"/>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604E50"/>
    <w:rPr>
      <w:sz w:val="16"/>
      <w:szCs w:val="16"/>
    </w:rPr>
  </w:style>
  <w:style w:type="paragraph" w:styleId="CommentText">
    <w:name w:val="annotation text"/>
    <w:basedOn w:val="Normal"/>
    <w:link w:val="CommentTextChar"/>
    <w:uiPriority w:val="99"/>
    <w:semiHidden/>
    <w:unhideWhenUsed/>
    <w:rsid w:val="00604E50"/>
    <w:rPr>
      <w:sz w:val="20"/>
      <w:szCs w:val="20"/>
    </w:rPr>
  </w:style>
  <w:style w:type="character" w:customStyle="1" w:styleId="CommentTextChar">
    <w:name w:val="Comment Text Char"/>
    <w:basedOn w:val="DefaultParagraphFont"/>
    <w:link w:val="CommentText"/>
    <w:uiPriority w:val="99"/>
    <w:semiHidden/>
    <w:rsid w:val="00604E50"/>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04E50"/>
    <w:rPr>
      <w:b/>
      <w:bCs/>
    </w:rPr>
  </w:style>
  <w:style w:type="character" w:customStyle="1" w:styleId="CommentSubjectChar">
    <w:name w:val="Comment Subject Char"/>
    <w:basedOn w:val="CommentTextChar"/>
    <w:link w:val="CommentSubject"/>
    <w:uiPriority w:val="99"/>
    <w:semiHidden/>
    <w:rsid w:val="00604E50"/>
    <w:rPr>
      <w:rFonts w:ascii="Times New Roman" w:eastAsia="Times New Roman" w:hAnsi="Times New Roman" w:cs="Times New Roman"/>
      <w:b/>
      <w:bCs/>
      <w:sz w:val="20"/>
      <w:szCs w:val="20"/>
      <w:lang w:val="en-US"/>
    </w:rPr>
  </w:style>
  <w:style w:type="character" w:customStyle="1" w:styleId="FigCaptionChar">
    <w:name w:val="Fig_Caption Char"/>
    <w:basedOn w:val="BaseTextChar"/>
    <w:link w:val="FigCaption"/>
    <w:rsid w:val="00206291"/>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608</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Dunford</dc:creator>
  <cp:lastModifiedBy>Robin Dunford</cp:lastModifiedBy>
  <cp:revision>2</cp:revision>
  <dcterms:created xsi:type="dcterms:W3CDTF">2017-03-03T17:33:00Z</dcterms:created>
  <dcterms:modified xsi:type="dcterms:W3CDTF">2017-03-03T17:33:00Z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_t">
    <vt:bool>true</vt:bool>
  </property>
  <property fmtid="{D5CDD505-2E9C-101B-9397-08002B2CF9AE}" pid="3" name="MTWinEqns">
    <vt:bool>true</vt:bool>
  </property>
  <property fmtid="{D5CDD505-2E9C-101B-9397-08002B2CF9AE}" pid="4" name="x_a">
    <vt:bool>false</vt:bool>
  </property>
  <property fmtid="{D5CDD505-2E9C-101B-9397-08002B2CF9AE}" pid="5" name="x_p">
    <vt:bool>false</vt:bool>
  </property>
</Properties>
</file>